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pacing w:val="5"/>
          <w:sz w:val="28"/>
          <w:szCs w:val="28"/>
        </w:rPr>
      </w:pPr>
      <w:r w:rsidRPr="00CF2C62">
        <w:rPr>
          <w:b/>
          <w:bCs/>
          <w:color w:val="000000"/>
          <w:spacing w:val="5"/>
          <w:sz w:val="28"/>
          <w:szCs w:val="28"/>
        </w:rPr>
        <w:t>Занятие 7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pacing w:val="5"/>
          <w:sz w:val="28"/>
          <w:szCs w:val="28"/>
        </w:rPr>
      </w:pPr>
      <w:r w:rsidRPr="00CF2C62">
        <w:rPr>
          <w:b/>
          <w:bCs/>
          <w:color w:val="000000"/>
          <w:spacing w:val="5"/>
          <w:sz w:val="28"/>
          <w:szCs w:val="28"/>
        </w:rPr>
        <w:t>Виды ударов в настольном теннисе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Изучение ударов в настольном теннисе начнем с изучения вращения мяча. Существует три типа вращения мяча: верхнее, нижнее и боковое. Разберем, для чего нужно то или иное вращение и как его использовать в игре.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Мяч, закрученный верхним вращением, после соприкосновения с ракеткой противника подпрыгивает вверх. Верхнее вращение позволяет выполнить правильный возврат низкого мяча на сторону соперника. Верхнее вращение получается, когда движение ракетки направлено снизу вверх.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Задача нижнего вращения заключается в том, чтобы усложнить атакующие действия противника. При неправильном приеме мяч после соприкосновения с ракеткой устремится в сетку. Нижнее вращение мячу придает движение ракеткой сверху вниз.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Мяч, имеющий боковое вращение, уходит за боковую линию поверхности стола после соприкосновения с ракеткой. Такое вращение создается через движение по касательной к боковой поверхности мяча.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Правильное использование различных видов вращения является залогом успешного профессионального роста в настольном теннисе. Необходимо провести много часов упорных тренировок, чтобы научиться быстро и безошибочно использовать подходящее вращение в нужный момент. К счастью, есть базовые принципы исполнения верхнего, нижнего и бокового вращения, которые могут применять даже начинающие спортсмены. Приведем их ниже.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Если хотите ударить сильно и агрессивно, то используйте верхнее вращение.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Если мяч высоко над сеткой, то вы можете ударить плоской ракеткой без явного кручения или придать мячу небольшое верхнее вращение.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Если же мяч находится в зоне около сетки и невысоко над уровнем стола, то здесь вам придется придать достаточное верхнее вращение, чтобы мяч перелетел через сетку на другую сторону.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Если мяч летит к вам с небольшой скоростью и низко над сеткой, вы можете его принять нижним вращением.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В средней или дальней зоне от стола используйте как верхнее, так и нижнее вращение.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 xml:space="preserve">Можно использовать боковое вращение, чтобы сделать удар более сложным для противника. Тем не </w:t>
      </w:r>
      <w:proofErr w:type="gramStart"/>
      <w:r w:rsidRPr="00CF2C62">
        <w:rPr>
          <w:color w:val="000000"/>
          <w:sz w:val="28"/>
          <w:szCs w:val="28"/>
        </w:rPr>
        <w:t>менее</w:t>
      </w:r>
      <w:proofErr w:type="gramEnd"/>
      <w:r w:rsidRPr="00CF2C62">
        <w:rPr>
          <w:color w:val="000000"/>
          <w:sz w:val="28"/>
          <w:szCs w:val="28"/>
        </w:rPr>
        <w:t xml:space="preserve"> удар с боковым вращением увеличивает вероятность ошибки из-за технической сложности его выполнения. Необходимо быть осторожным, чтобы не переусердствовать.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CF2C62">
        <w:rPr>
          <w:rFonts w:ascii="Times New Roman" w:hAnsi="Times New Roman" w:cs="Times New Roman"/>
          <w:sz w:val="28"/>
          <w:szCs w:val="28"/>
        </w:rPr>
        <w:t xml:space="preserve">2. </w:t>
      </w:r>
      <w:r w:rsidRPr="00CF2C6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Накат справа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Накат справа – это первый удар, который изучают начинающие игроки в настольный теннис. Этот удар формирует основу для многих других ударов. Если движение удлиняется в траектории, то получается топ-спин, а если мяч подлетает высоко над столом, то удар справа уже трансформируется в смэш. Если сократить движение удара и сделать его </w:t>
      </w:r>
      <w:proofErr w:type="gramStart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параллельным</w:t>
      </w:r>
      <w:proofErr w:type="gramEnd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столу, то </w:t>
      </w: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получится подставка. О механике перехода от различных видов удара поговорим чуть позже.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что необходимо сделать для выполнения наката справа, – это правильно занять стойку для приема мяча. Ноги располагаются под небольшим углом (около 30 градусов к столу), правая нога чуть дальше от стола по сравнению с левой ногой. Такое расположение позволяет принимать мяч в состоянии баланса и в максимально заряженном положении тела. Вес тела находится посередине или немного перемещен на правую ногу за счет небольшого уклона корпуса в правую сторону. Угол между предплечьем и плечом составляет около 90 градусов, локоть находится близко к корпусу или даже может быть прижат. Мяч принимается на ракетку, имеющую угол в 30 градусов, и этот угол почти не меняется на протяжении всего движения. Если вы начинающий игрок, то принимать мяч лучше на открытую ракетку, не добавляя острого угла ракетки.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движения ракетки корпус поворачивается вокруг своей оси, создавая силу удара. Вес тела перемещается с правой ноги на левую, но незначительно, потому что основную работу выполняет корпус. Ноги здесь выполняют больше опорную функцию и отвечают за мобильность перемещения у стола. Свободная левая рука (для правши) поворачивается вместе с корпусом, чтобы не мешать целостности движения. Не забывайте ее сгибать, свободного висячего положения руки быть не должно.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удара формируется не только за счет ускорения руки, но и за счет удара корпуса, поэтому важно, чтобы правое плечо было отведено назад, то есть корпус повернут. Если корпус находился параллельно столу, а это случается когда игрок «залипает» к столу (почти касается стола), то удар </w:t>
      </w:r>
      <w:proofErr w:type="gramStart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производиться только за счет руки и не</w:t>
      </w:r>
      <w:proofErr w:type="gramEnd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иметь силу. К тому же мышцы спины и корпуса намного более сильные и выносливые, нежели мышцы руки, поэтому с их помощью можно произвести сильный удар. Мяч принимается на высоте уровня сетки в самой высшей его точке.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Завершающая фаза удара включает разворот корпуса в направлении мяча и доведение ракетки «до головы», при этом ракетка не должна пересекать левую часть тела, тем более не должна доходить в сторону левого плеча (для правши). Накат справа выполняется в средней зоне у стола, на расстоянии 0,5–1 метра от края (или на расстоянии вытянутой до стола руки).</w:t>
      </w:r>
    </w:p>
    <w:p w:rsidR="00CF2C62" w:rsidRPr="00CF2C62" w:rsidRDefault="00CF2C62" w:rsidP="00CF2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Типовые ошибки при накате справа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основные ошибки у учеников, которые очень часто встречаются на наших уроках настольного тенниса.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Корпус располагается параллельно столу и не </w:t>
      </w:r>
      <w:proofErr w:type="spellStart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задействван</w:t>
      </w:r>
      <w:proofErr w:type="spellEnd"/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выполнении удара.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быстрой игре ракетка находится под обратным углом к столу, что приводит к тому, что мяч подбрасывается вверх.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3. Ракетка имеет слишком острый угол в начале приема мяча. В результате мяч сваливается с ракетки либо попадает в ребро.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Ноги расположены параллельно столу, в результате этого трудно задействовать как ноги, так и корпус для проведения удара.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5. Игрок пытается сразу сыграть мяч со стола, не давая ему отскочить на необходимую высоту. В результате мяч залетает в сетку.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CF2C6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F2C6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Накат слева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Накат слева зачастую выполняет защитную или сдерживающую функцию, это объясняется тем, что с левой стороны трудно совершить сильный удар из-за небольшой амплитуды движения. Накат слева, так же как и справа, является базовым ударом, модификация которого позволяет уже делать более сложный удар, такой как топ-спин.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выполнение удара с правильной постановки ног. Ноги согнуты в коленях, корпус наклонен вперед. Это позволяет создать максимальную устойчивость и мобильность при совершении удара и передвижении. Левое плечо отведено назад. Ноги располагаются параллельно столу на расстоянии чуть шире, чем плечи. Ракетка находится в районе левого бедра или, другими словами, около вашего левого кармана шорт. Мяч на ракетку принимается тыльной стороной ракетки. Локоть согнут под углом 90-120 градусов. Правильная позиция при приеме мяча на ракетку – это уже половина успеха в выполнении наката.</w:t>
      </w:r>
    </w:p>
    <w:p w:rsidR="00CF2C62" w:rsidRPr="00CF2C62" w:rsidRDefault="00CF2C62" w:rsidP="00CF2C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C6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скорость в ударе формирует предплечье, которое совершает вращательное движение вокруг локтевого сустава и кистевое движение. Развернутый корпус создает дополнительную силу удара. Движение заканчивается, когда правое предплечье (для правшей) и голова ракетки указывают вперед по направлению полета мяча.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b/>
          <w:bCs/>
          <w:color w:val="000000"/>
          <w:sz w:val="28"/>
          <w:szCs w:val="28"/>
        </w:rPr>
        <w:t>Типовые ошибки при накате слева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Ниже представлен список типовых ошибок при накате слева, которые наиболее часто совершаются спортсменами на наших уроках.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1. Прямые ноги при приеме мяча. Самая распространенная ошибка. При приеме мяча ноги должны быть согнуты в коленях, потому что, распрямляя ноги, мы тем самым «поднимаем» мяч и придаем ему баллистическую траекторию. Отсутствие работы ног при накате слева приведет к тому, что мяч будет часто попадать в сетку или за стол, так как траектория его будет более пологая (прямая). Разгибание ног во время приема мяча позволяет придать мячу подъемную силу и вместе с работой предплечья создать нужную траекторию полета мяча.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2. Нет наклона корпуса вперед. Спортсмен стоит прямо без наклона вперед. Ошибка является следствием прямых ног при приеме мяча.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3. Прием мяча далеко за левым бедром или у правого бедра. Оптимальный диапазон приема находится между левым бедром и центром тела под грудью. Данная позиция позволяет максимально задействовать предплечье для наката. В других точках рука либо слишком вытянута, либо зажата, что выключает предплечье из удара.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lastRenderedPageBreak/>
        <w:t>4. Слишком острый угол у ракетки по отношению к столу при приеме мяча приводит к попаданию мяча в сетку, сваливанию его с резины или попаданию в ребро ракетки.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5. Ракетка в завершающей фазе находится далеко от тела, что затрудняет проведение следующих ударов, так как требуется время на возврат ее обратно в исходную позицию.</w:t>
      </w:r>
    </w:p>
    <w:p w:rsidR="00CF2C62" w:rsidRPr="00CF2C62" w:rsidRDefault="00CF2C62" w:rsidP="00CF2C62">
      <w:pPr>
        <w:pStyle w:val="book-paragraph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F2C62">
        <w:rPr>
          <w:color w:val="000000"/>
          <w:sz w:val="28"/>
          <w:szCs w:val="28"/>
        </w:rPr>
        <w:t>6. Нет ударного движения ракеткой вперед. Если мячу не будет дана сила, то мяч будет попадать часто в сетку. Такая ошибка часто встречается у начинающих игроков, когда они обкатывают мяч вверх, не придавая ему поступательной силы.</w:t>
      </w:r>
    </w:p>
    <w:p w:rsidR="00CF2C62" w:rsidRPr="00CF2C62" w:rsidRDefault="00CF2C62" w:rsidP="00CF2C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C85" w:rsidRPr="00CF2C62" w:rsidRDefault="00B96C85" w:rsidP="00CF2C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96C85" w:rsidRPr="00CF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C62"/>
    <w:rsid w:val="00B96C85"/>
    <w:rsid w:val="00C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C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2020-04-21T11:51:00Z</dcterms:created>
  <dcterms:modified xsi:type="dcterms:W3CDTF">2020-04-21T11:52:00Z</dcterms:modified>
</cp:coreProperties>
</file>