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C8" w:rsidRDefault="003D37C8" w:rsidP="003D3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3</w:t>
      </w:r>
    </w:p>
    <w:p w:rsidR="003D37C8" w:rsidRDefault="003D37C8" w:rsidP="003D3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 – каждое упражнение повторить 10 раз.</w:t>
      </w:r>
    </w:p>
    <w:p w:rsidR="003D37C8" w:rsidRDefault="003D37C8" w:rsidP="003D3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20018" cy="5391150"/>
            <wp:effectExtent l="19050" t="0" r="182" b="0"/>
            <wp:docPr id="1" name="Рисунок 1" descr="C:\Users\user\Desktop\САЙТ\1 часть\агеев\IMG-9c7f5af1a7aeac3ce0aabf8806cfce4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1 часть\агеев\IMG-9c7f5af1a7aeac3ce0aabf8806cfce44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317" cy="539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7C8" w:rsidRDefault="003D37C8" w:rsidP="003D37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7C8" w:rsidRDefault="003D37C8" w:rsidP="003D37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7C8" w:rsidRDefault="003D37C8" w:rsidP="003D37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714" w:rsidRPr="00A22714" w:rsidRDefault="00A22714" w:rsidP="00A22714">
      <w:pPr>
        <w:pStyle w:val="a5"/>
        <w:jc w:val="center"/>
        <w:rPr>
          <w:b/>
          <w:color w:val="2A1617"/>
          <w:sz w:val="28"/>
          <w:szCs w:val="28"/>
        </w:rPr>
      </w:pPr>
      <w:r>
        <w:rPr>
          <w:b/>
          <w:color w:val="2A1617"/>
          <w:sz w:val="28"/>
          <w:szCs w:val="28"/>
        </w:rPr>
        <w:t>Выполните комплекс упражнений:</w:t>
      </w:r>
    </w:p>
    <w:p w:rsidR="00A22714" w:rsidRDefault="00A22714" w:rsidP="00A22714">
      <w:pPr>
        <w:pStyle w:val="a5"/>
        <w:jc w:val="both"/>
        <w:rPr>
          <w:color w:val="2A1617"/>
          <w:sz w:val="28"/>
          <w:szCs w:val="28"/>
        </w:rPr>
      </w:pPr>
    </w:p>
    <w:p w:rsidR="00A22714" w:rsidRPr="00A22714" w:rsidRDefault="00A22714" w:rsidP="00A22714">
      <w:pPr>
        <w:pStyle w:val="a5"/>
        <w:jc w:val="both"/>
        <w:rPr>
          <w:color w:val="2A1617"/>
          <w:sz w:val="28"/>
          <w:szCs w:val="28"/>
        </w:rPr>
      </w:pPr>
      <w:r w:rsidRPr="00A22714">
        <w:rPr>
          <w:color w:val="2A1617"/>
          <w:sz w:val="28"/>
          <w:szCs w:val="28"/>
        </w:rPr>
        <w:t>1. Построение в одну шеренгу. Перестроение из одной шеренги в две и обратно.</w:t>
      </w:r>
    </w:p>
    <w:p w:rsidR="00A22714" w:rsidRPr="00A22714" w:rsidRDefault="00A22714" w:rsidP="00A22714">
      <w:pPr>
        <w:pStyle w:val="a5"/>
        <w:jc w:val="both"/>
        <w:rPr>
          <w:color w:val="2A1617"/>
          <w:sz w:val="28"/>
          <w:szCs w:val="28"/>
        </w:rPr>
      </w:pPr>
      <w:r w:rsidRPr="00A22714">
        <w:rPr>
          <w:color w:val="2A1617"/>
          <w:sz w:val="28"/>
          <w:szCs w:val="28"/>
        </w:rPr>
        <w:t>2. Ходьба обычная в сочетании с ходьбой выпадами, движениями</w:t>
      </w:r>
    </w:p>
    <w:p w:rsidR="00A22714" w:rsidRPr="00A22714" w:rsidRDefault="00A22714" w:rsidP="00A22714">
      <w:pPr>
        <w:pStyle w:val="a5"/>
        <w:jc w:val="both"/>
        <w:rPr>
          <w:color w:val="2A1617"/>
          <w:sz w:val="28"/>
          <w:szCs w:val="28"/>
        </w:rPr>
      </w:pPr>
      <w:r w:rsidRPr="00A22714">
        <w:rPr>
          <w:color w:val="2A1617"/>
          <w:sz w:val="28"/>
          <w:szCs w:val="28"/>
        </w:rPr>
        <w:t>Рук и туловища. Бег по прямой с постановкой стоп на линию и параллельно ей.</w:t>
      </w:r>
    </w:p>
    <w:p w:rsidR="00A22714" w:rsidRPr="00A22714" w:rsidRDefault="00A22714" w:rsidP="00A22714">
      <w:pPr>
        <w:pStyle w:val="a5"/>
        <w:jc w:val="both"/>
        <w:rPr>
          <w:color w:val="2A1617"/>
          <w:sz w:val="28"/>
          <w:szCs w:val="28"/>
        </w:rPr>
      </w:pPr>
      <w:r w:rsidRPr="00A22714">
        <w:rPr>
          <w:color w:val="2A1617"/>
          <w:sz w:val="28"/>
          <w:szCs w:val="28"/>
        </w:rPr>
        <w:t>3. Общеразвивающие упражнения без предметов: I. И. п. — о. с. 1. Руки в стороны. 2. Руки вверх, потянуться. 3. Руки в стороны. 4. Руки вниз. 6—8 раз. II. И. п. — широкая стойка, ноги врозь, руки на пояс 1. Присесть на левой ноге, руки вперед. 2. И. п. 3—4.</w:t>
      </w:r>
    </w:p>
    <w:p w:rsidR="00A22714" w:rsidRPr="00A22714" w:rsidRDefault="00A22714" w:rsidP="00A22714">
      <w:pPr>
        <w:pStyle w:val="a5"/>
        <w:jc w:val="both"/>
        <w:rPr>
          <w:color w:val="2A1617"/>
          <w:sz w:val="28"/>
          <w:szCs w:val="28"/>
        </w:rPr>
      </w:pPr>
      <w:r w:rsidRPr="00A22714">
        <w:rPr>
          <w:color w:val="2A1617"/>
          <w:sz w:val="28"/>
          <w:szCs w:val="28"/>
        </w:rPr>
        <w:t>То же, приседая на правой ноге. По 6—8 раз на каждой ноге. III. И. п. — стойка ноги врозь, руки на пояс. 1. Наклон вперед. 2. И. п. 3. Наклон назад. 4. И. п. 9—11 раз. IV. И. п. — о. е., руки в стороны. 1—2. Круги руками вперед, то же, назад. 10—12 раз. И. п. — стойка ноги врозь. 1. Наклон вправо, правая рука скользит по бедру вниз, левая рука, сгибаясь, скользит по телу вверх. 2. И. п. 3—4. То же, в другую сторону. 8—10 раз в каждую сторону. VI. И. п. — стойка ноги вместе, руки в стороны. 1. Прыжок ноги врозь, руки вниз. 2. Прыжок ноги вместе, руки в стороны. Варианты: дополнить упражнение движениями рук вверх. 30—35 прыжков. VII. Ходьба на месте с высоким подниманием бедра. VIII. И. п. — стойка ноги вместе, руки на пояс. 1. Правую ногу вперед. 2. Правую ногу в сторону. 3. Правую ногу назад. 4. Приставить правую ногу. То же, левой ногой. По 5—6 раз каждой ногой. Варианты: то же, с движениями рук вперед, в сторону, вперед и на пояс.</w:t>
      </w:r>
      <w:r w:rsidRPr="00A22714">
        <w:rPr>
          <w:color w:val="2A1617"/>
          <w:sz w:val="28"/>
          <w:szCs w:val="28"/>
        </w:rPr>
        <w:t> </w:t>
      </w:r>
    </w:p>
    <w:p w:rsidR="00A22714" w:rsidRPr="00A22714" w:rsidRDefault="00A22714" w:rsidP="00A22714">
      <w:pPr>
        <w:pStyle w:val="a5"/>
        <w:jc w:val="both"/>
        <w:rPr>
          <w:color w:val="2A1617"/>
          <w:sz w:val="28"/>
          <w:szCs w:val="28"/>
        </w:rPr>
      </w:pPr>
      <w:r w:rsidRPr="00A22714">
        <w:rPr>
          <w:color w:val="2A1617"/>
          <w:sz w:val="28"/>
          <w:szCs w:val="28"/>
        </w:rPr>
        <w:t xml:space="preserve">4. Повторный бег </w:t>
      </w:r>
      <w:r>
        <w:rPr>
          <w:color w:val="2A1617"/>
          <w:sz w:val="28"/>
          <w:szCs w:val="28"/>
        </w:rPr>
        <w:t>на месте – 4 мин</w:t>
      </w:r>
      <w:r w:rsidRPr="00A22714">
        <w:rPr>
          <w:color w:val="2A1617"/>
          <w:sz w:val="28"/>
          <w:szCs w:val="28"/>
        </w:rPr>
        <w:t>.</w:t>
      </w:r>
    </w:p>
    <w:p w:rsidR="003574EA" w:rsidRDefault="003574EA"/>
    <w:sectPr w:rsidR="003574EA" w:rsidSect="003D37C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D37C8"/>
    <w:rsid w:val="003574EA"/>
    <w:rsid w:val="0037579A"/>
    <w:rsid w:val="003D37C8"/>
    <w:rsid w:val="00A2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7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22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2020-04-10T07:13:00Z</dcterms:created>
  <dcterms:modified xsi:type="dcterms:W3CDTF">2020-04-10T07:24:00Z</dcterms:modified>
</cp:coreProperties>
</file>