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BE" w:rsidRPr="00FF77B0" w:rsidRDefault="00FF77B0" w:rsidP="00FF77B0">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Занятие </w:t>
      </w:r>
      <w:r w:rsidR="00F048BE" w:rsidRPr="00FF77B0">
        <w:rPr>
          <w:rFonts w:ascii="Times New Roman" w:hAnsi="Times New Roman" w:cs="Times New Roman"/>
          <w:b/>
          <w:sz w:val="28"/>
          <w:szCs w:val="28"/>
        </w:rPr>
        <w:t>3</w:t>
      </w:r>
    </w:p>
    <w:p w:rsidR="00F048BE" w:rsidRPr="00FF77B0" w:rsidRDefault="00F048BE" w:rsidP="00FF77B0">
      <w:pPr>
        <w:pStyle w:val="a3"/>
        <w:spacing w:after="0" w:line="240" w:lineRule="auto"/>
        <w:jc w:val="both"/>
        <w:rPr>
          <w:rFonts w:ascii="Times New Roman" w:hAnsi="Times New Roman" w:cs="Times New Roman"/>
          <w:sz w:val="28"/>
          <w:szCs w:val="28"/>
        </w:rPr>
      </w:pPr>
    </w:p>
    <w:p w:rsidR="002304BF" w:rsidRPr="00FF77B0" w:rsidRDefault="002304BF" w:rsidP="00FF77B0">
      <w:pPr>
        <w:pStyle w:val="a3"/>
        <w:numPr>
          <w:ilvl w:val="0"/>
          <w:numId w:val="10"/>
        </w:numPr>
        <w:shd w:val="clear" w:color="auto" w:fill="FFFFFF"/>
        <w:spacing w:after="0" w:line="240" w:lineRule="auto"/>
        <w:jc w:val="both"/>
        <w:outlineLvl w:val="0"/>
        <w:rPr>
          <w:rFonts w:ascii="Times New Roman" w:eastAsia="Times New Roman" w:hAnsi="Times New Roman" w:cs="Times New Roman"/>
          <w:b/>
          <w:caps/>
          <w:kern w:val="36"/>
          <w:sz w:val="28"/>
          <w:szCs w:val="28"/>
          <w:lang w:eastAsia="ru-RU"/>
        </w:rPr>
      </w:pPr>
      <w:r w:rsidRPr="00FF77B0">
        <w:rPr>
          <w:rFonts w:ascii="Times New Roman" w:eastAsia="Times New Roman" w:hAnsi="Times New Roman" w:cs="Times New Roman"/>
          <w:b/>
          <w:caps/>
          <w:kern w:val="36"/>
          <w:sz w:val="28"/>
          <w:szCs w:val="28"/>
          <w:lang w:eastAsia="ru-RU"/>
        </w:rPr>
        <w:t>СОВЕРШЕНСТВОВАНИЕ НАВЫКОВ ФУТБОЛИСТА</w:t>
      </w:r>
    </w:p>
    <w:p w:rsidR="00FF77B0" w:rsidRDefault="00FF77B0" w:rsidP="00FF77B0">
      <w:pPr>
        <w:pStyle w:val="a7"/>
        <w:shd w:val="clear" w:color="auto" w:fill="FFFFFF"/>
        <w:spacing w:before="0" w:beforeAutospacing="0" w:after="0" w:afterAutospacing="0"/>
        <w:ind w:firstLine="567"/>
        <w:jc w:val="both"/>
        <w:rPr>
          <w:sz w:val="28"/>
          <w:szCs w:val="28"/>
        </w:rPr>
      </w:pPr>
    </w:p>
    <w:p w:rsidR="002304BF" w:rsidRPr="00FF77B0" w:rsidRDefault="002304BF" w:rsidP="00FF77B0">
      <w:pPr>
        <w:pStyle w:val="a7"/>
        <w:shd w:val="clear" w:color="auto" w:fill="FFFFFF"/>
        <w:spacing w:before="0" w:beforeAutospacing="0" w:after="0" w:afterAutospacing="0"/>
        <w:jc w:val="both"/>
        <w:rPr>
          <w:sz w:val="28"/>
          <w:szCs w:val="28"/>
        </w:rPr>
      </w:pPr>
      <w:r w:rsidRPr="00FF77B0">
        <w:rPr>
          <w:sz w:val="28"/>
          <w:szCs w:val="28"/>
        </w:rPr>
        <w:t> Этап спортивного совершенствования начинается, когда футболист приобретает прочный навык необходимой технической подготовки, когда двигательная активность не мешает выполнению технических элементов. Мы чисто условно ограничили его 17-18 годами, но на самом деле он безграничен, ведь с ростом физических возможностей появляются новые требования к технической подготовке. Отличительной особенностью этого этапа является то, что большая часть тренировочного времени отводится развитию специальных физических качеств. Юные таланты должны отличаться высоким уровнем специальной тренированности, а потом уже поднимать уровень физической подготовки. Если на этапе учебно-тренировочной работы (15 - 16 лет) обучение и закрепление всего технического потенциала было главной задачей, то на этапе совершенствования необходимо достигнутый уровень выдержать на уровне функциональном.</w:t>
      </w:r>
    </w:p>
    <w:p w:rsidR="00FF77B0" w:rsidRDefault="002304BF"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В отличие от предыдущих этапов происходит обучение и совершенствование не отдельных элементов с их последовательностью, а всей последовательности в целом. А объемы специфических нагрузок постепенно повышаются до 80 - 85%. В связи с этим в системе учета должны содержаться конкретные показатели, по которым учитывается эффективность работы, то есть тренировочный процесс наполняется числовыми значениями. Принципиальное отличие содержания циклов в том, что представление о физической нагрузке существенно меняется как в количественном, так и в физиологическом плане. Без четкого представления различий между отдельными периодами, или циклами, нельзя представить весь год</w:t>
      </w:r>
      <w:r w:rsidR="00FF77B0">
        <w:rPr>
          <w:sz w:val="28"/>
          <w:szCs w:val="28"/>
        </w:rPr>
        <w:t>овой процесс подготовки в достаточно целостном виде.</w:t>
      </w:r>
    </w:p>
    <w:p w:rsidR="00FF77B0" w:rsidRDefault="002304BF"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Но в начале рассмотрим круг задач этого этапа, поскольку он самый ответственный, он исключает возможность формального подхода. Мы все были свидетелями, как многие футболисты, подающие надежды, именно из-за неквалифицированной работы не смогли раскрыться в творческом плане. Переходя в юниорский возраст, игрок не должен остановиться в росте, его </w:t>
      </w:r>
      <w:proofErr w:type="gramStart"/>
      <w:r w:rsidRPr="00FF77B0">
        <w:rPr>
          <w:sz w:val="28"/>
          <w:szCs w:val="28"/>
        </w:rPr>
        <w:t>за- не</w:t>
      </w:r>
      <w:proofErr w:type="gramEnd"/>
      <w:r w:rsidRPr="00FF77B0">
        <w:rPr>
          <w:sz w:val="28"/>
          <w:szCs w:val="28"/>
        </w:rPr>
        <w:t xml:space="preserve"> только физически усвоить игру, но и осмыслить все наработанное и тренировках. В противном случае мы и дальше будем продолжать игроков среднего уровня</w:t>
      </w:r>
      <w:r w:rsidR="00FF77B0">
        <w:rPr>
          <w:sz w:val="28"/>
          <w:szCs w:val="28"/>
        </w:rPr>
        <w:t>, которых у нас уже в избытке.</w:t>
      </w:r>
    </w:p>
    <w:p w:rsidR="00DF47F2" w:rsidRPr="00FF77B0" w:rsidRDefault="002304BF" w:rsidP="00FF77B0">
      <w:pPr>
        <w:pStyle w:val="a7"/>
        <w:shd w:val="clear" w:color="auto" w:fill="FFFFFF"/>
        <w:spacing w:before="0" w:beforeAutospacing="0" w:after="0" w:afterAutospacing="0"/>
        <w:ind w:firstLine="567"/>
        <w:rPr>
          <w:sz w:val="28"/>
          <w:szCs w:val="28"/>
        </w:rPr>
      </w:pPr>
      <w:r w:rsidRPr="00FF77B0">
        <w:rPr>
          <w:sz w:val="28"/>
          <w:szCs w:val="28"/>
        </w:rPr>
        <w:t xml:space="preserve">Рассмотрим конкретно задачи этапа </w:t>
      </w:r>
      <w:r w:rsidR="00FF77B0">
        <w:rPr>
          <w:sz w:val="28"/>
          <w:szCs w:val="28"/>
        </w:rPr>
        <w:t>в техническом, физическом и так</w:t>
      </w:r>
      <w:r w:rsidRPr="00FF77B0">
        <w:rPr>
          <w:sz w:val="28"/>
          <w:szCs w:val="28"/>
        </w:rPr>
        <w:t>тическом плане, отметив для себя, что в возрасте 17-18 лет при многолетней подготовке с достаточной точностью определяется перспективность будущего футболиста. Но вначале отметим общие задачи этапа спортивного совершенствования, а затем рассмотрим все виды подготовки и их взаимосвязь между собой. Задачи этапа спортивного совершенствования:</w:t>
      </w:r>
      <w:r w:rsidRPr="00FF77B0">
        <w:rPr>
          <w:sz w:val="28"/>
          <w:szCs w:val="28"/>
        </w:rPr>
        <w:br/>
      </w:r>
      <w:r w:rsidRPr="00FF77B0">
        <w:rPr>
          <w:sz w:val="28"/>
          <w:szCs w:val="28"/>
        </w:rPr>
        <w:br/>
      </w:r>
      <w:r w:rsidRPr="00FF77B0">
        <w:rPr>
          <w:sz w:val="28"/>
          <w:szCs w:val="28"/>
        </w:rPr>
        <w:lastRenderedPageBreak/>
        <w:t>1. Совершенствование технической подготовки.</w:t>
      </w:r>
      <w:r w:rsidRPr="00FF77B0">
        <w:rPr>
          <w:sz w:val="28"/>
          <w:szCs w:val="28"/>
        </w:rPr>
        <w:br/>
      </w:r>
      <w:r w:rsidRPr="00FF77B0">
        <w:rPr>
          <w:sz w:val="28"/>
          <w:szCs w:val="28"/>
        </w:rPr>
        <w:br/>
        <w:t>2. Повышение специальной выносливости.</w:t>
      </w:r>
      <w:r w:rsidRPr="00FF77B0">
        <w:rPr>
          <w:sz w:val="28"/>
          <w:szCs w:val="28"/>
        </w:rPr>
        <w:br/>
      </w:r>
      <w:r w:rsidRPr="00FF77B0">
        <w:rPr>
          <w:sz w:val="28"/>
          <w:szCs w:val="28"/>
        </w:rPr>
        <w:br/>
        <w:t>3. Совершенствование технико-тактической подготовки.</w:t>
      </w:r>
      <w:r w:rsidRPr="00FF77B0">
        <w:rPr>
          <w:sz w:val="28"/>
          <w:szCs w:val="28"/>
        </w:rPr>
        <w:br/>
      </w:r>
      <w:r w:rsidRPr="00FF77B0">
        <w:rPr>
          <w:sz w:val="28"/>
          <w:szCs w:val="28"/>
        </w:rPr>
        <w:br/>
        <w:t>4. Реализация достигнутой подготовленности в соревнованиях.</w:t>
      </w:r>
      <w:r w:rsidRPr="00FF77B0">
        <w:rPr>
          <w:sz w:val="28"/>
          <w:szCs w:val="28"/>
        </w:rPr>
        <w:br/>
      </w:r>
      <w:r w:rsidRPr="00FF77B0">
        <w:rPr>
          <w:sz w:val="28"/>
          <w:szCs w:val="28"/>
        </w:rPr>
        <w:br/>
      </w:r>
      <w:r w:rsidR="00DF47F2" w:rsidRPr="00FF77B0">
        <w:rPr>
          <w:sz w:val="28"/>
          <w:szCs w:val="28"/>
        </w:rPr>
        <w:t xml:space="preserve">           </w:t>
      </w:r>
      <w:r w:rsidRPr="00FF77B0">
        <w:rPr>
          <w:sz w:val="28"/>
          <w:szCs w:val="28"/>
        </w:rPr>
        <w:t>В техническом плане.</w:t>
      </w:r>
    </w:p>
    <w:p w:rsid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 xml:space="preserve"> Совершенствование техники представляет собой непрерывный процесс, от одного годичного цикла к другому растет уровень физической подготовки, что вызывает необходимость приведения в соответствие с ним уровня технической подготовки. Здесь для полной ясности вопроса напомним, что на этапе углубленной подготовки (15 - 16 лет) мы добивались упрочения и стабилизации навыков на фоне утомления, то есть техническая подготовка проходила на более высоком физическом уровне, который был достигнут при обучении игре и с помощью упражнений ОФП и СФП.</w:t>
      </w:r>
      <w:r w:rsidR="002304BF" w:rsidRPr="00FF77B0">
        <w:rPr>
          <w:sz w:val="28"/>
          <w:szCs w:val="28"/>
        </w:rPr>
        <w:br/>
      </w:r>
      <w:r w:rsidRPr="00FF77B0">
        <w:rPr>
          <w:sz w:val="28"/>
          <w:szCs w:val="28"/>
        </w:rPr>
        <w:t xml:space="preserve">        </w:t>
      </w:r>
      <w:r w:rsidR="002304BF" w:rsidRPr="00FF77B0">
        <w:rPr>
          <w:sz w:val="28"/>
          <w:szCs w:val="28"/>
        </w:rPr>
        <w:t>Следующий этап характеризуется все возрастающей специализацией и увеличением нагрузок, а упражнения технической подготовки несут определенный функциональный смысл. То есть несколькими повторениями одного и того же упражнения мы обеспечиваем уровень, близкий к игровой обстановке.</w:t>
      </w:r>
      <w:r w:rsidR="002304BF" w:rsidRPr="00FF77B0">
        <w:rPr>
          <w:sz w:val="28"/>
          <w:szCs w:val="28"/>
        </w:rPr>
        <w:br/>
      </w:r>
      <w:r w:rsidRPr="00FF77B0">
        <w:rPr>
          <w:sz w:val="28"/>
          <w:szCs w:val="28"/>
        </w:rPr>
        <w:t xml:space="preserve">        </w:t>
      </w:r>
      <w:r w:rsidR="002304BF" w:rsidRPr="00FF77B0">
        <w:rPr>
          <w:sz w:val="28"/>
          <w:szCs w:val="28"/>
        </w:rPr>
        <w:t xml:space="preserve">На технологической карте мы отмечаем количество повторений, объем проделанной работы и варианты выполнения. Выполнение технических упражнений требует достаточно большого напряжения воли, но с обязательным сохранением специального качества футболиста - чувства мяча. Игрок должен с мячом преодолевать физические трудности в сложных условиях тренировочного задания. </w:t>
      </w:r>
      <w:r w:rsidR="00646838" w:rsidRPr="00FF77B0">
        <w:rPr>
          <w:sz w:val="28"/>
          <w:szCs w:val="28"/>
        </w:rPr>
        <w:t xml:space="preserve">      </w:t>
      </w:r>
      <w:r w:rsidR="002304BF" w:rsidRPr="00FF77B0">
        <w:rPr>
          <w:sz w:val="28"/>
          <w:szCs w:val="28"/>
        </w:rPr>
        <w:t xml:space="preserve">Комплексный подход, при котором техническая подготовка должна развиваться одновременно с физическими качествами (скорость, сила, выносливость и т. д.), - вот очевидный путь совершенствования. В физическом плане. Методические особенности этого этапа таковы, что если тренер концентрирует в недельных циклах большой объем нагрузок, то качество технической подготовленности учеников будет снижаться. </w:t>
      </w:r>
      <w:r w:rsidR="00646838" w:rsidRPr="00FF77B0">
        <w:rPr>
          <w:sz w:val="28"/>
          <w:szCs w:val="28"/>
        </w:rPr>
        <w:t xml:space="preserve">       </w:t>
      </w:r>
      <w:r w:rsidR="002304BF" w:rsidRPr="00FF77B0">
        <w:rPr>
          <w:sz w:val="28"/>
          <w:szCs w:val="28"/>
        </w:rPr>
        <w:t>Доказано, что между функциональными возможностями и техническими навыками не существует никакой корреляционной связи, это очень важный момент, указывающий на обязательную взаимосвязь всех параметров процесса. Для ясности момента приведем пример из развития скорости. В период специальной работы над скоростью и повышением ее скорость обработки мяча, как и скорость игры, повышаться не будут. И такая же зависимость просматривается по другим взаимоисключающим качествам.</w:t>
      </w:r>
      <w:r w:rsidR="002304BF" w:rsidRPr="00FF77B0">
        <w:rPr>
          <w:sz w:val="28"/>
          <w:szCs w:val="28"/>
        </w:rPr>
        <w:br/>
      </w:r>
      <w:r w:rsidR="00646838" w:rsidRPr="00FF77B0">
        <w:rPr>
          <w:sz w:val="28"/>
          <w:szCs w:val="28"/>
        </w:rPr>
        <w:t xml:space="preserve">         </w:t>
      </w:r>
      <w:r w:rsidR="002304BF" w:rsidRPr="00FF77B0">
        <w:rPr>
          <w:sz w:val="28"/>
          <w:szCs w:val="28"/>
        </w:rPr>
        <w:t xml:space="preserve">Подготовка должна осуществляться таким образом, чтобы шло одновременно совершенствование основных физических качеств и футбола. Только специальные футбольные упражнения обеспечивают прямое воздействие на группы мышц, непосредственно участвующих в выполнении двигательных действий. Диапазон интенсивности выполняемых упражнений </w:t>
      </w:r>
      <w:r w:rsidR="002304BF" w:rsidRPr="00FF77B0">
        <w:rPr>
          <w:sz w:val="28"/>
          <w:szCs w:val="28"/>
        </w:rPr>
        <w:lastRenderedPageBreak/>
        <w:t xml:space="preserve">в тренировках должен максимально соответствовать игре, а динамика нагрузок характеризуется обязательным ростом интенсивности упражнений. Необходимо заметить, что в отличие от этапа начального обучения и учебно-тренировочной подготовки на этапе спортивного совершенствования появляются </w:t>
      </w:r>
      <w:proofErr w:type="spellStart"/>
      <w:r w:rsidR="002304BF" w:rsidRPr="00FF77B0">
        <w:rPr>
          <w:sz w:val="28"/>
          <w:szCs w:val="28"/>
        </w:rPr>
        <w:t>общеподготовительный</w:t>
      </w:r>
      <w:proofErr w:type="spellEnd"/>
      <w:r w:rsidR="002304BF" w:rsidRPr="00FF77B0">
        <w:rPr>
          <w:sz w:val="28"/>
          <w:szCs w:val="28"/>
        </w:rPr>
        <w:t>, специально подготовительный и соревновательные периоды. Задача в этих периодах - вывести организм на новый уровень тренировочных нагрузок и, главное, очень плавно и постепенно пройти этот период, когда организм заканчивает свое полное формирование. В тактическом плане. Логика построения всего многолетнего процесса заставляет нас хотя бы вкратце рассмотреть реализацию технико-тактической подготовки. Если на начальных этапах подготовки мы добивались механического развития техники, то на последующих этапах происходит включение в работу сознания. Путем соединения технической подготовки и тактических действий происходит совершенствование мастерства, и если техническое обеспечение не будет на уровне, то и тактические возможнос</w:t>
      </w:r>
      <w:r w:rsidR="00FF77B0">
        <w:rPr>
          <w:sz w:val="28"/>
          <w:szCs w:val="28"/>
        </w:rPr>
        <w:t>ти будут у команды ограничены.</w:t>
      </w:r>
    </w:p>
    <w:p w:rsidR="00DF47F2" w:rsidRDefault="002304BF" w:rsidP="00FF77B0">
      <w:pPr>
        <w:pStyle w:val="a7"/>
        <w:shd w:val="clear" w:color="auto" w:fill="FFFFFF"/>
        <w:spacing w:before="0" w:beforeAutospacing="0" w:after="0" w:afterAutospacing="0"/>
        <w:ind w:firstLine="567"/>
        <w:rPr>
          <w:sz w:val="28"/>
          <w:szCs w:val="28"/>
        </w:rPr>
      </w:pPr>
      <w:r w:rsidRPr="00FF77B0">
        <w:rPr>
          <w:sz w:val="28"/>
          <w:szCs w:val="28"/>
        </w:rPr>
        <w:t>Прирост спортивных достижений пр</w:t>
      </w:r>
      <w:r w:rsidR="00FF77B0">
        <w:rPr>
          <w:sz w:val="28"/>
          <w:szCs w:val="28"/>
        </w:rPr>
        <w:t>оисходит в основном за счет уве</w:t>
      </w:r>
      <w:r w:rsidRPr="00FF77B0">
        <w:rPr>
          <w:sz w:val="28"/>
          <w:szCs w:val="28"/>
        </w:rPr>
        <w:t>личения силы, выносливости, техники, но нам необходимо все эти составляющие перенести на главное: скорость футбола, скорость игры, скорость мышления и т. д. Тренер, планируя задачи на следующий год, должен естественным повышением объема нагрузок обеспечить стабильный уровень качественного выполнения задач технической подготовки, то есть набрать опыт решений игровых ситуаций и вариантов их исполнения.</w:t>
      </w:r>
      <w:r w:rsidRPr="00FF77B0">
        <w:rPr>
          <w:sz w:val="28"/>
          <w:szCs w:val="28"/>
        </w:rPr>
        <w:br/>
      </w:r>
      <w:r w:rsidR="00646838" w:rsidRPr="00FF77B0">
        <w:rPr>
          <w:sz w:val="28"/>
          <w:szCs w:val="28"/>
        </w:rPr>
        <w:t xml:space="preserve">           </w:t>
      </w:r>
      <w:r w:rsidRPr="00FF77B0">
        <w:rPr>
          <w:sz w:val="28"/>
          <w:szCs w:val="28"/>
        </w:rPr>
        <w:t>Футбол - одна из немногих игр, которая проводится на большой территории. И здесь необходима очень высокая организованность всех линий команды. Игроков необходимо научить лучше понимать ход игры, принимать верные тактические решения и правильно решать конкретные позиционные задачи. Совершенная организация подразумевает хорошо налаженную систему игры, где каждому игроку дается право проявить себя.</w:t>
      </w:r>
      <w:r w:rsidRPr="00FF77B0">
        <w:rPr>
          <w:sz w:val="28"/>
          <w:szCs w:val="28"/>
        </w:rPr>
        <w:br/>
      </w:r>
      <w:r w:rsidR="00646838" w:rsidRPr="00FF77B0">
        <w:rPr>
          <w:sz w:val="28"/>
          <w:szCs w:val="28"/>
        </w:rPr>
        <w:t xml:space="preserve">          </w:t>
      </w:r>
      <w:r w:rsidRPr="00FF77B0">
        <w:rPr>
          <w:sz w:val="28"/>
          <w:szCs w:val="28"/>
        </w:rPr>
        <w:t>Если рассматривать тактическую подготовку, как педагогический процесс, то отметим, что это плановая многолетняя стратегическая работа, где проходит обучение всем групповым и командным действиям. Это ежедневная организационная работа по обеспечению целевых установок, в которой многие тактические решения мы находим после игры, сопоставив требуемое и полученное. Такой процесс в будущем станет самым важным и определяющим.</w:t>
      </w:r>
      <w:r w:rsidRPr="00FF77B0">
        <w:rPr>
          <w:sz w:val="28"/>
          <w:szCs w:val="28"/>
        </w:rPr>
        <w:br/>
      </w:r>
      <w:r w:rsidRPr="00FF77B0">
        <w:rPr>
          <w:sz w:val="28"/>
          <w:szCs w:val="28"/>
        </w:rPr>
        <w:br/>
      </w:r>
      <w:r w:rsidR="00646838" w:rsidRPr="00FF77B0">
        <w:rPr>
          <w:sz w:val="28"/>
          <w:szCs w:val="28"/>
        </w:rPr>
        <w:t xml:space="preserve">          </w:t>
      </w:r>
      <w:r w:rsidRPr="00FF77B0">
        <w:rPr>
          <w:b/>
          <w:i/>
          <w:sz w:val="28"/>
          <w:szCs w:val="28"/>
        </w:rPr>
        <w:t>Планирование на этапе спортивного совершенствования</w:t>
      </w:r>
      <w:r w:rsidRPr="00FF77B0">
        <w:rPr>
          <w:sz w:val="28"/>
          <w:szCs w:val="28"/>
        </w:rPr>
        <w:br/>
      </w:r>
      <w:r w:rsidRPr="00FF77B0">
        <w:rPr>
          <w:sz w:val="28"/>
          <w:szCs w:val="28"/>
        </w:rPr>
        <w:br/>
      </w:r>
      <w:r w:rsidR="00646838" w:rsidRPr="00FF77B0">
        <w:rPr>
          <w:sz w:val="28"/>
          <w:szCs w:val="28"/>
        </w:rPr>
        <w:t xml:space="preserve">         </w:t>
      </w:r>
      <w:r w:rsidRPr="00FF77B0">
        <w:rPr>
          <w:sz w:val="28"/>
          <w:szCs w:val="28"/>
        </w:rPr>
        <w:t xml:space="preserve">Последний этап футбольного образования характеризуется повышением напряженности тренировочного процесса путем изменения соотношения параметров нагрузок. От футболиста требуется высокий уровень физической подготовленности, который обеспечивается соответствующим развитием двигательных качеств: выносливости, силы, прыгучести, скорости. Постоянное повышение объема нагрузок обеспечивает стабильный </w:t>
      </w:r>
      <w:r w:rsidRPr="00FF77B0">
        <w:rPr>
          <w:sz w:val="28"/>
          <w:szCs w:val="28"/>
        </w:rPr>
        <w:lastRenderedPageBreak/>
        <w:t xml:space="preserve">определенный уровень тренированности. </w:t>
      </w:r>
      <w:r w:rsidR="00646838" w:rsidRPr="00FF77B0">
        <w:rPr>
          <w:sz w:val="28"/>
          <w:szCs w:val="28"/>
        </w:rPr>
        <w:t xml:space="preserve">     </w:t>
      </w:r>
      <w:r w:rsidRPr="00FF77B0">
        <w:rPr>
          <w:sz w:val="28"/>
          <w:szCs w:val="28"/>
        </w:rPr>
        <w:t>Соревновательная практика увеличивается, и усиливается ее влияние на содержание тренировочного процесса.</w:t>
      </w:r>
      <w:r w:rsidRPr="00FF77B0">
        <w:rPr>
          <w:sz w:val="28"/>
          <w:szCs w:val="28"/>
        </w:rPr>
        <w:br/>
      </w:r>
      <w:r w:rsidRPr="00FF77B0">
        <w:rPr>
          <w:sz w:val="28"/>
          <w:szCs w:val="28"/>
        </w:rPr>
        <w:br/>
      </w:r>
      <w:r w:rsidR="00646838" w:rsidRPr="00FF77B0">
        <w:rPr>
          <w:sz w:val="28"/>
          <w:szCs w:val="28"/>
        </w:rPr>
        <w:t xml:space="preserve">           </w:t>
      </w:r>
      <w:r w:rsidRPr="00FF77B0">
        <w:rPr>
          <w:sz w:val="28"/>
          <w:szCs w:val="28"/>
        </w:rPr>
        <w:t>Этот этап максимально реализует индивидуальные возможности, и акценты распределяются на наиболее ярко выраженные индивидуальные способности футболистов. Само планирование характеризуется определенным сочетанием задач как для команды в целом, так и для отдельных игроков.</w:t>
      </w:r>
      <w:r w:rsidRPr="00FF77B0">
        <w:rPr>
          <w:sz w:val="28"/>
          <w:szCs w:val="28"/>
        </w:rPr>
        <w:br/>
      </w:r>
      <w:r w:rsidRPr="00FF77B0">
        <w:rPr>
          <w:sz w:val="28"/>
          <w:szCs w:val="28"/>
        </w:rPr>
        <w:br/>
      </w:r>
      <w:r w:rsidR="00646838" w:rsidRPr="00FF77B0">
        <w:rPr>
          <w:sz w:val="28"/>
          <w:szCs w:val="28"/>
        </w:rPr>
        <w:t xml:space="preserve">                   </w:t>
      </w:r>
      <w:r w:rsidRPr="00FF77B0">
        <w:rPr>
          <w:sz w:val="28"/>
          <w:szCs w:val="28"/>
        </w:rPr>
        <w:t>Путь к совершенствованию лежит в понятии самой идеи игры и её смысла и обеспечении физическим потенциалом, необходимым для соревновательного уровня. Если целостно представить одну тренировку, то суть сводится к решению опять же двух задач. Первая - это мышление, вторая - физическая нагрузка. Если говорить о количественных пропорциях, то условно это будет выглядеть так: полтренировки необходимо воздействовать на «голову» и полтренировки необходимо воздействовать на «ноги». Попытаемся расшифровать эти две составляющие задачи тренировки и их взаимосвязь в разные периоды года.</w:t>
      </w:r>
      <w:r w:rsidRPr="00FF77B0">
        <w:rPr>
          <w:sz w:val="28"/>
          <w:szCs w:val="28"/>
        </w:rPr>
        <w:br/>
      </w:r>
      <w:r w:rsidRPr="00FF77B0">
        <w:rPr>
          <w:sz w:val="28"/>
          <w:szCs w:val="28"/>
        </w:rPr>
        <w:br/>
        <w:t xml:space="preserve">1. Игровое мышление - это то направление, вокруг которого группируются или должны группироваться задачи этапа. Именно в этом направлении должна прослеживаться и обеспечиваться непрерывность учебного процесса. наполняя его все </w:t>
      </w:r>
      <w:r w:rsidR="00FF77B0">
        <w:rPr>
          <w:sz w:val="28"/>
          <w:szCs w:val="28"/>
        </w:rPr>
        <w:t>новыми задачами и требованиями.</w:t>
      </w:r>
      <w:r w:rsidRPr="00FF77B0">
        <w:rPr>
          <w:sz w:val="28"/>
          <w:szCs w:val="28"/>
        </w:rPr>
        <w:br/>
        <w:t>Процесс целенаправленного раскрытия мышления, понимания игры, видения поля сложен. Его реализация требует специальных знаний, непрерывного самообразования тренера, постоянного поиска специальных упражнений. Одна из задач тренера на этом этапе заключается в том, чтобы ученик получил удовлетворение от поиска решений игровых задач. Нельзя подготовить сильного, выносливого хорошего футболиста, не развив у него футбольного мышления. При отсутствии этой способности любые наши тренерские установки и наработки будут бесполезны. По большому счету работа на тактическое мышление должна стать ежедневной потребностью футболиста. Процесс познания тоже может доставлять удовлетворение футболисту, если активно ра</w:t>
      </w:r>
      <w:r w:rsidR="00FF77B0">
        <w:rPr>
          <w:sz w:val="28"/>
          <w:szCs w:val="28"/>
        </w:rPr>
        <w:t>ботает мысль и решаются задачи.</w:t>
      </w:r>
      <w:r w:rsidRPr="00FF77B0">
        <w:rPr>
          <w:sz w:val="28"/>
          <w:szCs w:val="28"/>
        </w:rPr>
        <w:br/>
        <w:t xml:space="preserve">Практически невозможно составить идеальную тренировочную программу, любая самая ценная рекомендация без опыта тренера, без его видения подготовки будет неконкретна. Выбор средств и методов должен соответствовать поставленным задачам, и если мы работаем над этим специфическим процессом (мыслительным), то и результат должен быть соответственным. Он должен выражаться в количественных показателях: скорость футбола, скорость </w:t>
      </w:r>
      <w:r w:rsidR="00FF77B0">
        <w:rPr>
          <w:sz w:val="28"/>
          <w:szCs w:val="28"/>
        </w:rPr>
        <w:t>игры, скорость мышления и т. д.</w:t>
      </w:r>
      <w:r w:rsidRPr="00FF77B0">
        <w:rPr>
          <w:sz w:val="28"/>
          <w:szCs w:val="28"/>
        </w:rPr>
        <w:br/>
        <w:t xml:space="preserve">В практике спортивных игр почти все упражнения выполняются в трех скоростных режимах: соревновательном и двух тренировочных. Тренировочные - это когда мы разучиваем и совершенствуем, а </w:t>
      </w:r>
      <w:r w:rsidRPr="00FF77B0">
        <w:rPr>
          <w:sz w:val="28"/>
          <w:szCs w:val="28"/>
        </w:rPr>
        <w:lastRenderedPageBreak/>
        <w:t>соревновательный достигают, как правило, только в соревнованиях, поскольку противник адекватен. Тем самым в тренировке закрепляются связи заниженных скоростей игры. Основная же цель тренировочного процесса состоит в том, чтобы увеличить скорость решения задач, скорость исполнения и вый</w:t>
      </w:r>
      <w:r w:rsidR="00FF77B0">
        <w:rPr>
          <w:sz w:val="28"/>
          <w:szCs w:val="28"/>
        </w:rPr>
        <w:t>ти на соревновательный уровень.</w:t>
      </w:r>
      <w:r w:rsidRPr="00FF77B0">
        <w:rPr>
          <w:sz w:val="28"/>
          <w:szCs w:val="28"/>
        </w:rPr>
        <w:br/>
        <w:t>Используя специфические средства, а к ним относится футбол и футбольные специальные упражнения, мы моделируем соревновательную нагрузку и условия. Не хотелось бы давать категорических советов, поскольку у каждого тренера свои наработанные приемы, но некоторые закономерности развития необходимых требований отметим:</w:t>
      </w:r>
      <w:r w:rsidRPr="00FF77B0">
        <w:rPr>
          <w:sz w:val="28"/>
          <w:szCs w:val="28"/>
        </w:rPr>
        <w:br/>
      </w:r>
      <w:r w:rsidRPr="00FF77B0">
        <w:rPr>
          <w:sz w:val="28"/>
          <w:szCs w:val="28"/>
        </w:rPr>
        <w:br/>
        <w:t>1.Необходимость постепенного увеличения скорости выполнения.</w:t>
      </w:r>
      <w:r w:rsidRPr="00FF77B0">
        <w:rPr>
          <w:sz w:val="28"/>
          <w:szCs w:val="28"/>
        </w:rPr>
        <w:br/>
      </w:r>
      <w:r w:rsidRPr="00FF77B0">
        <w:rPr>
          <w:sz w:val="28"/>
          <w:szCs w:val="28"/>
        </w:rPr>
        <w:br/>
        <w:t>2. Стратегическое и тактическое решение постоянно меняющихся ситуаций и задач.</w:t>
      </w:r>
      <w:r w:rsidRPr="00FF77B0">
        <w:rPr>
          <w:sz w:val="28"/>
          <w:szCs w:val="28"/>
        </w:rPr>
        <w:br/>
      </w:r>
      <w:r w:rsidRPr="00FF77B0">
        <w:rPr>
          <w:sz w:val="28"/>
          <w:szCs w:val="28"/>
        </w:rPr>
        <w:br/>
        <w:t>3. Развитие, понимание и восприятие игры.</w:t>
      </w:r>
      <w:r w:rsidRPr="00FF77B0">
        <w:rPr>
          <w:sz w:val="28"/>
          <w:szCs w:val="28"/>
        </w:rPr>
        <w:br/>
      </w:r>
      <w:r w:rsidRPr="00FF77B0">
        <w:rPr>
          <w:sz w:val="28"/>
          <w:szCs w:val="28"/>
        </w:rPr>
        <w:br/>
        <w:t>В дальнейшем мы отдельно рассмотрим этот необходимый и, наверное, определяющий компонент обучения на этапе совершенствования.</w:t>
      </w:r>
      <w:r w:rsidRPr="00FF77B0">
        <w:rPr>
          <w:sz w:val="28"/>
          <w:szCs w:val="28"/>
        </w:rPr>
        <w:br/>
      </w:r>
      <w:r w:rsidRPr="00FF77B0">
        <w:rPr>
          <w:sz w:val="28"/>
          <w:szCs w:val="28"/>
        </w:rPr>
        <w:br/>
        <w:t>2. Физическая подготовка. Специфичность футбола подразумевает разностороннюю подготовку игроков, которая выражается в проявлении всех двигательных способностей (скорости, силы, выносливости и т. д.). Но особенность этапа совершенствования состоит в том, чтобы с помощью технико-тактических упражнений раскрыть и развить необходимые физические качества, а также суметь реализовать технический потенциал игрока в условиях соревнований. Учитывая, что задачи на совершенствование технико-тактической подготовки остаются приоритетными, отметим следующую очередность в их решении:</w:t>
      </w:r>
      <w:r w:rsidRPr="00FF77B0">
        <w:rPr>
          <w:sz w:val="28"/>
          <w:szCs w:val="28"/>
        </w:rPr>
        <w:br/>
      </w:r>
      <w:r w:rsidRPr="00FF77B0">
        <w:rPr>
          <w:sz w:val="28"/>
          <w:szCs w:val="28"/>
        </w:rPr>
        <w:br/>
        <w:t>1. Совершенствование технической подготовки.</w:t>
      </w:r>
      <w:r w:rsidRPr="00FF77B0">
        <w:rPr>
          <w:sz w:val="28"/>
          <w:szCs w:val="28"/>
        </w:rPr>
        <w:br/>
      </w:r>
      <w:r w:rsidRPr="00FF77B0">
        <w:rPr>
          <w:sz w:val="28"/>
          <w:szCs w:val="28"/>
        </w:rPr>
        <w:br/>
        <w:t>2. Развитие силы и выносливости на базе технико-тактических навыков.</w:t>
      </w:r>
      <w:r w:rsidRPr="00FF77B0">
        <w:rPr>
          <w:sz w:val="28"/>
          <w:szCs w:val="28"/>
        </w:rPr>
        <w:br/>
      </w:r>
      <w:r w:rsidRPr="00FF77B0">
        <w:rPr>
          <w:sz w:val="28"/>
          <w:szCs w:val="28"/>
        </w:rPr>
        <w:br/>
        <w:t>Игрок с мячом должен продемонстрировать свое умение преодолевать физические трудности в борьбе при недостатке времени, а увеличение нагрузок специальной выносливости - основа футбольной техники.</w:t>
      </w:r>
      <w:r w:rsidRPr="00FF77B0">
        <w:rPr>
          <w:sz w:val="28"/>
          <w:szCs w:val="28"/>
        </w:rPr>
        <w:br/>
      </w:r>
      <w:r w:rsidRPr="00FF77B0">
        <w:rPr>
          <w:sz w:val="28"/>
          <w:szCs w:val="28"/>
        </w:rPr>
        <w:br/>
        <w:t xml:space="preserve">Каковы характерные черты физической подготовки футболистов на этом этапе? Умеренный и равномерно распределенный объем нагрузки на предыдущем этапе приводил к постепенному повышению скоростно-силовых показателей. Однако сейчас встает проблема переносимости футболистом объемных и достаточно интенсивных нагрузок. Это приводит к появлению в годичном планировании подготовительных и соревновательных </w:t>
      </w:r>
      <w:r w:rsidRPr="00FF77B0">
        <w:rPr>
          <w:sz w:val="28"/>
          <w:szCs w:val="28"/>
        </w:rPr>
        <w:lastRenderedPageBreak/>
        <w:t>периодов.</w:t>
      </w:r>
      <w:r w:rsidRPr="00FF77B0">
        <w:rPr>
          <w:sz w:val="28"/>
          <w:szCs w:val="28"/>
        </w:rPr>
        <w:br/>
        <w:t>Также повышается требование к качеству и надежности технического обучения. Поэтому задачи этапа требуют других форм тренировочной работы, где необходимо сочетать техническую подготовку и соревновательные нагрузки. И самое главное, вся технико-тактическая подготовка должна быть сориентирована на выполнение основных целевых упражнений, в полную силу. Тренировочная работа должна проходить с решением конкретных задач в специальных упражнениях, которые близки к соревновательной деятельности. Сам тренировочный процесс приобретает черты углубленной спортивной специализации с более специализированным и индивидуализированным характером.</w:t>
      </w:r>
      <w:r w:rsidRPr="00FF77B0">
        <w:rPr>
          <w:sz w:val="28"/>
          <w:szCs w:val="28"/>
        </w:rPr>
        <w:br/>
      </w:r>
      <w:r w:rsidRPr="00FF77B0">
        <w:rPr>
          <w:sz w:val="28"/>
          <w:szCs w:val="28"/>
        </w:rPr>
        <w:br/>
        <w:t>Вторая часть тренировки с задачами физической подготовки проходит по определенной программе, что даст возможность получить более полное представление о влиянии нагрузок. Здесь главным является выбор тренировочных средств, дозировки объема и исполнительность с учетом физического развития футболиста. Тренеру необходимо подобрать специфические футбольные средства, которыми можно развить необходимые качества. Простым увеличением объема бега на максимальной скорости проблему интенсивности не решить. Нагрузка должна быть направленн</w:t>
      </w:r>
      <w:r w:rsidR="00FF77B0">
        <w:rPr>
          <w:sz w:val="28"/>
          <w:szCs w:val="28"/>
        </w:rPr>
        <w:t>ого воздействия с учетом продол</w:t>
      </w:r>
      <w:r w:rsidRPr="00FF77B0">
        <w:rPr>
          <w:sz w:val="28"/>
          <w:szCs w:val="28"/>
        </w:rPr>
        <w:t>жительности, количества повторений, чередования серий и т.д. Задачи тренировки решают формирование функциональных систем, обеспечивающих высокую работоспособность организма. От периода к периоду уровень работоспособности должен возрастать, но количество подходов или серий должно быть таким, чтобы при этом сохранялась интенсивность. Количество физической работы мы рассмотрим в следующих статьях, но хотелось бы еще раз обратить внимание на то, что каждый игрок должен понимать задачи, поставленные тренером. Первая задача - на мышление и вторая - работа на физические кондиции. Задачи тренировок в недельном цикле могут и должны меняться, но общая стратегическая последовательность должна сохраниться. Нельзя сделать крен в одну или другую сторону, нельзя воспитать умного и техничного игрока, не видя перед собой задач физической подготовки.</w:t>
      </w:r>
      <w:r w:rsidRPr="00FF77B0">
        <w:rPr>
          <w:sz w:val="28"/>
          <w:szCs w:val="28"/>
        </w:rPr>
        <w:br/>
      </w:r>
      <w:r w:rsidRPr="00FF77B0">
        <w:rPr>
          <w:sz w:val="28"/>
          <w:szCs w:val="28"/>
        </w:rPr>
        <w:br/>
        <w:t>Если рассматривать физическую работу в целом, то отметим, что тренировка практически всегда бывает комплексной. Направленность тренировки в разные периоды года меняется, но проходит она параллельно с задачами по совершенствованию техники.</w:t>
      </w:r>
      <w:r w:rsidR="00FF77B0">
        <w:rPr>
          <w:sz w:val="28"/>
          <w:szCs w:val="28"/>
        </w:rPr>
        <w:t xml:space="preserve"> </w:t>
      </w:r>
      <w:r w:rsidRPr="00FF77B0">
        <w:rPr>
          <w:sz w:val="28"/>
          <w:szCs w:val="28"/>
        </w:rPr>
        <w:t xml:space="preserve">На подготовительном этапе акцент делается на силовую выносливость и скоростно-силовые качества. Наступает увеличение доли отдельных тренировочных занятий с решением в них преимущественно одной задачи, связанной с развитием того или иного физического качества. К примеру, в соревновательном периоде 2 раза в неделю по 30 минут необходима целевая работа на скоростную выносливость, чтобы получить максимальные сдвиги (анаэробные). Учитывая методическую важность этапа, построение недельного цикла и последовательность занятий мы </w:t>
      </w:r>
      <w:r w:rsidR="00FF77B0">
        <w:rPr>
          <w:sz w:val="28"/>
          <w:szCs w:val="28"/>
        </w:rPr>
        <w:lastRenderedPageBreak/>
        <w:t>рассмотрим отдельно в последую</w:t>
      </w:r>
      <w:r w:rsidRPr="00FF77B0">
        <w:rPr>
          <w:sz w:val="28"/>
          <w:szCs w:val="28"/>
        </w:rPr>
        <w:t>щей главе. Сочетание нагрузок на этапе совершенствования. Совместимость подготовки:</w:t>
      </w:r>
      <w:r w:rsidRPr="00FF77B0">
        <w:rPr>
          <w:sz w:val="28"/>
          <w:szCs w:val="28"/>
        </w:rPr>
        <w:br/>
      </w:r>
      <w:r w:rsidRPr="00FF77B0">
        <w:rPr>
          <w:sz w:val="28"/>
          <w:szCs w:val="28"/>
        </w:rPr>
        <w:br/>
        <w:t>а) общая силовая выносливость + силовая подготовка;</w:t>
      </w:r>
      <w:r w:rsidRPr="00FF77B0">
        <w:rPr>
          <w:sz w:val="28"/>
          <w:szCs w:val="28"/>
        </w:rPr>
        <w:br/>
      </w:r>
      <w:r w:rsidRPr="00FF77B0">
        <w:rPr>
          <w:sz w:val="28"/>
          <w:szCs w:val="28"/>
        </w:rPr>
        <w:br/>
        <w:t>б) скорость бега + прыжковая подготовка;</w:t>
      </w:r>
      <w:r w:rsidRPr="00FF77B0">
        <w:rPr>
          <w:sz w:val="28"/>
          <w:szCs w:val="28"/>
        </w:rPr>
        <w:br/>
      </w:r>
      <w:r w:rsidRPr="00FF77B0">
        <w:rPr>
          <w:sz w:val="28"/>
          <w:szCs w:val="28"/>
        </w:rPr>
        <w:br/>
        <w:t>в) скорость бега + силовая подготовка + совершенствование техники.</w:t>
      </w:r>
      <w:r w:rsidRPr="00FF77B0">
        <w:rPr>
          <w:sz w:val="28"/>
          <w:szCs w:val="28"/>
        </w:rPr>
        <w:br/>
      </w:r>
      <w:r w:rsidRPr="00FF77B0">
        <w:rPr>
          <w:sz w:val="28"/>
          <w:szCs w:val="28"/>
        </w:rPr>
        <w:br/>
        <w:t>Несовместимость подготовки:</w:t>
      </w:r>
      <w:r w:rsidRPr="00FF77B0">
        <w:rPr>
          <w:sz w:val="28"/>
          <w:szCs w:val="28"/>
        </w:rPr>
        <w:br/>
      </w:r>
      <w:r w:rsidRPr="00FF77B0">
        <w:rPr>
          <w:sz w:val="28"/>
          <w:szCs w:val="28"/>
        </w:rPr>
        <w:br/>
        <w:t>а) скорость бега + беговая выносливость;</w:t>
      </w:r>
      <w:r w:rsidRPr="00FF77B0">
        <w:rPr>
          <w:sz w:val="28"/>
          <w:szCs w:val="28"/>
        </w:rPr>
        <w:br/>
      </w:r>
      <w:r w:rsidRPr="00FF77B0">
        <w:rPr>
          <w:sz w:val="28"/>
          <w:szCs w:val="28"/>
        </w:rPr>
        <w:br/>
        <w:t>б) скорость бега + силовая подготовка (силовая выносливость);</w:t>
      </w:r>
      <w:r w:rsidRPr="00FF77B0">
        <w:rPr>
          <w:sz w:val="28"/>
          <w:szCs w:val="28"/>
        </w:rPr>
        <w:br/>
      </w:r>
      <w:r w:rsidRPr="00FF77B0">
        <w:rPr>
          <w:sz w:val="28"/>
          <w:szCs w:val="28"/>
        </w:rPr>
        <w:br/>
        <w:t xml:space="preserve">в) максимальная сила + беговая выносливость (общая, силовая, </w:t>
      </w:r>
      <w:proofErr w:type="spellStart"/>
      <w:r w:rsidRPr="00FF77B0">
        <w:rPr>
          <w:sz w:val="28"/>
          <w:szCs w:val="28"/>
        </w:rPr>
        <w:t>скоро¬стная</w:t>
      </w:r>
      <w:proofErr w:type="spellEnd"/>
      <w:r w:rsidRPr="00FF77B0">
        <w:rPr>
          <w:sz w:val="28"/>
          <w:szCs w:val="28"/>
        </w:rPr>
        <w:t>, специальная) + совершенствование техники.</w:t>
      </w:r>
      <w:r w:rsidRPr="00FF77B0">
        <w:rPr>
          <w:sz w:val="28"/>
          <w:szCs w:val="28"/>
        </w:rPr>
        <w:br/>
      </w:r>
      <w:r w:rsidRPr="00FF77B0">
        <w:rPr>
          <w:sz w:val="28"/>
          <w:szCs w:val="28"/>
        </w:rPr>
        <w:br/>
        <w:t>Тренировочный процесс подготовки футболиста - это целостная система, где на каждом конкретном этапе решаются специфические задачи по физическому развитию и формированию технического мастерства. Темпы роста физической подготовки оправданы лишь тогда, когда примерно такими же темпами идет повышение и других футбольных качеств. Нам необходимо так организовать весь процесс, чтобы обучение и становление наших воспитанников заканчивалось в группах совершенствования.</w:t>
      </w:r>
      <w:r w:rsidRPr="00FF77B0">
        <w:rPr>
          <w:sz w:val="28"/>
          <w:szCs w:val="28"/>
        </w:rPr>
        <w:br/>
      </w:r>
      <w:r w:rsidRPr="00FF77B0">
        <w:rPr>
          <w:sz w:val="28"/>
          <w:szCs w:val="28"/>
        </w:rPr>
        <w:br/>
        <w:t>Микроцикл и принципы его построения на этапе спортивного совершенствования</w:t>
      </w:r>
      <w:r w:rsidRPr="00FF77B0">
        <w:rPr>
          <w:sz w:val="28"/>
          <w:szCs w:val="28"/>
        </w:rPr>
        <w:br/>
      </w:r>
      <w:r w:rsidRPr="00FF77B0">
        <w:rPr>
          <w:sz w:val="28"/>
          <w:szCs w:val="28"/>
        </w:rPr>
        <w:br/>
      </w:r>
      <w:proofErr w:type="gramStart"/>
      <w:r w:rsidRPr="00FF77B0">
        <w:rPr>
          <w:sz w:val="28"/>
          <w:szCs w:val="28"/>
        </w:rPr>
        <w:t>На</w:t>
      </w:r>
      <w:proofErr w:type="gramEnd"/>
      <w:r w:rsidRPr="00FF77B0">
        <w:rPr>
          <w:sz w:val="28"/>
          <w:szCs w:val="28"/>
        </w:rPr>
        <w:t xml:space="preserve"> этапе совершенствования происходят существенные изменения в подходе к планированию. Здесь принимаются во внимание закономерности адаптации организма к работе в экстремальных условиях, а воспитание выносливости и специальной выносливости во многом определяет построение тренировочного процесса в микроцикле. Как мы отмечали, на этом этапе совершенствования появляются отдельные периоды подготовки: подготовительный и соревновательный. На разных периодах подготовки обе главные задачи этапа решаются по-разному, но главные стратегические цели не меняются, это мышление и физические кондиции. В повторяемых циклах направленность занятий остается прежней, но средства, объемы, интенсивность работы, </w:t>
      </w:r>
      <w:proofErr w:type="spellStart"/>
      <w:r w:rsidRPr="00FF77B0">
        <w:rPr>
          <w:sz w:val="28"/>
          <w:szCs w:val="28"/>
        </w:rPr>
        <w:t>специализированность</w:t>
      </w:r>
      <w:proofErr w:type="spellEnd"/>
      <w:r w:rsidRPr="00FF77B0">
        <w:rPr>
          <w:sz w:val="28"/>
          <w:szCs w:val="28"/>
        </w:rPr>
        <w:t xml:space="preserve"> упражнений постоянно меняются.</w:t>
      </w:r>
      <w:r w:rsidRPr="00FF77B0">
        <w:rPr>
          <w:sz w:val="28"/>
          <w:szCs w:val="28"/>
        </w:rPr>
        <w:br/>
        <w:t xml:space="preserve">По современным представлениям тренировки являются эффективными в тех случаях, когда при сохранении общей направленности работы в микроциклах изменяются только тренировочные воздействия. Конечно, можно искать другой, более лучший метод построения тренировки и недельного цикла, но </w:t>
      </w:r>
      <w:r w:rsidRPr="00FF77B0">
        <w:rPr>
          <w:sz w:val="28"/>
          <w:szCs w:val="28"/>
        </w:rPr>
        <w:lastRenderedPageBreak/>
        <w:t>очень важно для тренера целостное представление о всей проделанной работе. Суть сводится к тому, чтобы проследить количественные показатели, которые бы вылились в качество. Как мы уже отмечали, на этом этапе тренировочная подготовка проходит в более напряженном по интенсивности двигательном режиме. При такой направленности качественная сторона процесса выходит на первый план. Одно тренировочное задание строится из решения двух задач - это тактическое мышление и физическая готовность.</w:t>
      </w:r>
      <w:r w:rsidRPr="00FF77B0">
        <w:rPr>
          <w:sz w:val="28"/>
          <w:szCs w:val="28"/>
        </w:rPr>
        <w:br/>
      </w:r>
      <w:r w:rsidRPr="00FF77B0">
        <w:rPr>
          <w:sz w:val="28"/>
          <w:szCs w:val="28"/>
        </w:rPr>
        <w:br/>
        <w:t>Если рассматривать решение первой задачи тренировки (тактическое мышление), то на разных периодах она решается по-разному. Это футбол, другие спортивные игры, специализированные упражнения. Решение задач будет разным по скорости выполнения и по их количеству в одном упражнении.</w:t>
      </w:r>
      <w:r w:rsidRPr="00FF77B0">
        <w:rPr>
          <w:sz w:val="28"/>
          <w:szCs w:val="28"/>
        </w:rPr>
        <w:br/>
      </w:r>
      <w:r w:rsidRPr="00FF77B0">
        <w:rPr>
          <w:sz w:val="28"/>
          <w:szCs w:val="28"/>
        </w:rPr>
        <w:br/>
        <w:t>Решение второй задачи тренировки нам более понятно, и, наверное, поэтому тренеры их добросовестно решают. В настоящее время в клубах и в командах мастеров ответственность за функциональную подготовку игроков несет специалист по физической подготовке. С одной стороны, это верно потому, что он лучше знает все тонкости своей работы, но, с другой стороны, он погружен в частное, в узкоспециальное, и, как связать это с футболом, с техникой и с тактикой он, к сожалению, не всегда может разобраться. Не представляя истинных причин, тренер начинает увеличивать объемы тренировок, надеясь добиться улучшения спортивных результатов. Чрезмерное увеличение развития физических качеств только препятствует дальнейшему совершенствованию, если они не увязаны с футболом. И как мы уже отмечали ранее, количество проделанного объема работ совершенно не связано с качеством футбола. «То, что не может быть постигнуто разумом, никогда не будет постигнуто через силу» - дополнить эти мудрые слова можно только примерами игр большинства команд мастеров.</w:t>
      </w:r>
      <w:r w:rsidRPr="00FF77B0">
        <w:rPr>
          <w:sz w:val="28"/>
          <w:szCs w:val="28"/>
        </w:rPr>
        <w:br/>
      </w:r>
      <w:r w:rsidRPr="00FF77B0">
        <w:rPr>
          <w:sz w:val="28"/>
          <w:szCs w:val="28"/>
        </w:rPr>
        <w:br/>
        <w:t>Построение микроцикла зависит от педагогических задач, стоящих на данном этапе, и от уровня подготовленности. Все занятия недельного цикла - специализированные и отличаются лишь поставленными задачами и нагрузками. Но решаются они как специализированными средствами, так и неспециализированными, поскольку задачи у нас остаются прежними - обучение и совершенствование.</w:t>
      </w:r>
      <w:r w:rsidRPr="00FF77B0">
        <w:rPr>
          <w:sz w:val="28"/>
          <w:szCs w:val="28"/>
        </w:rPr>
        <w:br/>
      </w:r>
      <w:r w:rsidRPr="00FF77B0">
        <w:rPr>
          <w:sz w:val="28"/>
          <w:szCs w:val="28"/>
        </w:rPr>
        <w:br/>
        <w:t xml:space="preserve">В недельном цикле из шести занятий три приходятся на совершенствование скорости и одно занятие проходит с максимальной нагрузкой. Одно занятие в цикле направлено на поддержание аэробной подготовки. Особое значение придается правильному планированию нагрузок, где должна быть четкая последовательность занятий. Большая нагрузка одного занятия компенсируется уравновешенной дозировкой следующего. В самом простом варианте задачи недельного цикла выглядят следующим </w:t>
      </w:r>
      <w:proofErr w:type="gramStart"/>
      <w:r w:rsidRPr="00FF77B0">
        <w:rPr>
          <w:sz w:val="28"/>
          <w:szCs w:val="28"/>
        </w:rPr>
        <w:t>образом:</w:t>
      </w:r>
      <w:r w:rsidRPr="00FF77B0">
        <w:rPr>
          <w:sz w:val="28"/>
          <w:szCs w:val="28"/>
        </w:rPr>
        <w:br/>
        <w:t>-</w:t>
      </w:r>
      <w:proofErr w:type="gramEnd"/>
      <w:r w:rsidRPr="00FF77B0">
        <w:rPr>
          <w:sz w:val="28"/>
          <w:szCs w:val="28"/>
        </w:rPr>
        <w:t xml:space="preserve"> понедельник -развитие быстроты,</w:t>
      </w:r>
      <w:r w:rsidRPr="00FF77B0">
        <w:rPr>
          <w:sz w:val="28"/>
          <w:szCs w:val="28"/>
        </w:rPr>
        <w:br/>
      </w:r>
      <w:r w:rsidRPr="00FF77B0">
        <w:rPr>
          <w:sz w:val="28"/>
          <w:szCs w:val="28"/>
        </w:rPr>
        <w:lastRenderedPageBreak/>
        <w:t>- вторни</w:t>
      </w:r>
      <w:r w:rsidR="00FF77B0">
        <w:rPr>
          <w:sz w:val="28"/>
          <w:szCs w:val="28"/>
        </w:rPr>
        <w:t>к - скоростно-силовые качества,</w:t>
      </w:r>
      <w:r w:rsidR="00FF77B0">
        <w:rPr>
          <w:sz w:val="28"/>
          <w:szCs w:val="28"/>
        </w:rPr>
        <w:br/>
        <w:t>- среда - быстрота и ловкость,</w:t>
      </w:r>
      <w:r w:rsidRPr="00FF77B0">
        <w:rPr>
          <w:sz w:val="28"/>
          <w:szCs w:val="28"/>
        </w:rPr>
        <w:br/>
        <w:t>- четв</w:t>
      </w:r>
      <w:r w:rsidR="00FF77B0">
        <w:rPr>
          <w:sz w:val="28"/>
          <w:szCs w:val="28"/>
        </w:rPr>
        <w:t>ерг - специальная выносливость,</w:t>
      </w:r>
      <w:r w:rsidRPr="00FF77B0">
        <w:rPr>
          <w:sz w:val="28"/>
          <w:szCs w:val="28"/>
        </w:rPr>
        <w:br/>
        <w:t>- пятница - с</w:t>
      </w:r>
      <w:r w:rsidR="00FF77B0">
        <w:rPr>
          <w:sz w:val="28"/>
          <w:szCs w:val="28"/>
        </w:rPr>
        <w:t>ила и специальная выносливость,</w:t>
      </w:r>
      <w:r w:rsidRPr="00FF77B0">
        <w:rPr>
          <w:sz w:val="28"/>
          <w:szCs w:val="28"/>
        </w:rPr>
        <w:br/>
        <w:t>- суббота - общая выносливость.</w:t>
      </w:r>
      <w:r w:rsidRPr="00FF77B0">
        <w:rPr>
          <w:sz w:val="28"/>
          <w:szCs w:val="28"/>
        </w:rPr>
        <w:br/>
      </w:r>
      <w:r w:rsidRPr="00FF77B0">
        <w:rPr>
          <w:sz w:val="28"/>
          <w:szCs w:val="28"/>
        </w:rPr>
        <w:br/>
        <w:t>Эта информация приводится для понимания последовательности решения педагогических задач в недельном цикле. В отношении футбола эти общие данные нуждаются в пояснении. Такая сопряженность всех видов подготовки предполагает устранение дисбаланса и оптимизирует связь всех видов подготовки. Несомненно, существуют другие разновидности построения тренировочных нагрузок, но остановимся на э</w:t>
      </w:r>
      <w:r w:rsidR="00FF77B0">
        <w:rPr>
          <w:sz w:val="28"/>
          <w:szCs w:val="28"/>
        </w:rPr>
        <w:t>том и расшифруем его слагаемые.</w:t>
      </w:r>
      <w:r w:rsidRPr="00FF77B0">
        <w:rPr>
          <w:sz w:val="28"/>
          <w:szCs w:val="28"/>
        </w:rPr>
        <w:br/>
        <w:t xml:space="preserve">Определенная последовательность построения занятий на всех этапах подготовки способствует последовательному развитию всех необходимых качеств. Организм футболиста активно реагирует на нагрузку, приспосабливая свои системы функционально. Характер нагрузки соответствует постепенному развитию определенных двигательных качеств, и, подбирая средства скоростно-силовой направленности, нужно помнить, что такие упражнения должны приближать специфику работы мышц к условиям соревновательной деятельности. Если быть конкретней, то </w:t>
      </w:r>
      <w:r w:rsidR="00FF77B0">
        <w:rPr>
          <w:sz w:val="28"/>
          <w:szCs w:val="28"/>
        </w:rPr>
        <w:t>нам необходимо развитие всех фи</w:t>
      </w:r>
      <w:r w:rsidRPr="00FF77B0">
        <w:rPr>
          <w:sz w:val="28"/>
          <w:szCs w:val="28"/>
        </w:rPr>
        <w:t>зических качеств футболиста, а также его игровой выносливости, но при помощи специальн</w:t>
      </w:r>
      <w:r w:rsidR="00FF77B0">
        <w:rPr>
          <w:sz w:val="28"/>
          <w:szCs w:val="28"/>
        </w:rPr>
        <w:t>ых соревновательных упражнений.</w:t>
      </w:r>
      <w:r w:rsidRPr="00FF77B0">
        <w:rPr>
          <w:sz w:val="28"/>
          <w:szCs w:val="28"/>
        </w:rPr>
        <w:br/>
        <w:t xml:space="preserve">В связи с этим на этом этапе необходимо разделение всех средств согласно тренировочным нагрузкам на развивающие и поддерживающие. Если работа будет проходить со средней интенсивностью, то она не будет нагружать футболиста и в то же время не будет обеспечивать его восстановление. Напомним, что в 17 - 18 лет юноши должны выполнять 80% работы взрослых футболистов. Если рассматривать распределение нагрузок в юношеском возрасте, то их построение должно предусматривать поступательное движение. В командах мастеров такая последовательность может не </w:t>
      </w:r>
      <w:proofErr w:type="gramStart"/>
      <w:r w:rsidRPr="00FF77B0">
        <w:rPr>
          <w:sz w:val="28"/>
          <w:szCs w:val="28"/>
        </w:rPr>
        <w:t>просматриваться.</w:t>
      </w:r>
      <w:r w:rsidRPr="00FF77B0">
        <w:rPr>
          <w:sz w:val="28"/>
          <w:szCs w:val="28"/>
        </w:rPr>
        <w:br/>
      </w:r>
      <w:r w:rsidRPr="00FF77B0">
        <w:rPr>
          <w:sz w:val="28"/>
          <w:szCs w:val="28"/>
        </w:rPr>
        <w:br/>
        <w:t>-</w:t>
      </w:r>
      <w:proofErr w:type="gramEnd"/>
      <w:r w:rsidRPr="00FF77B0">
        <w:rPr>
          <w:sz w:val="28"/>
          <w:szCs w:val="28"/>
        </w:rPr>
        <w:t xml:space="preserve"> вторни</w:t>
      </w:r>
      <w:r w:rsidR="00FF77B0">
        <w:rPr>
          <w:sz w:val="28"/>
          <w:szCs w:val="28"/>
        </w:rPr>
        <w:t>к - скоростно-силовые качества,</w:t>
      </w:r>
      <w:r w:rsidR="00FF77B0">
        <w:rPr>
          <w:sz w:val="28"/>
          <w:szCs w:val="28"/>
        </w:rPr>
        <w:br/>
        <w:t>- среда - быстрота и ловкость,</w:t>
      </w:r>
      <w:r w:rsidRPr="00FF77B0">
        <w:rPr>
          <w:sz w:val="28"/>
          <w:szCs w:val="28"/>
        </w:rPr>
        <w:br/>
        <w:t>- четв</w:t>
      </w:r>
      <w:r w:rsidR="00FF77B0">
        <w:rPr>
          <w:sz w:val="28"/>
          <w:szCs w:val="28"/>
        </w:rPr>
        <w:t>ерг - специальная выносливость,</w:t>
      </w:r>
      <w:r w:rsidRPr="00FF77B0">
        <w:rPr>
          <w:sz w:val="28"/>
          <w:szCs w:val="28"/>
        </w:rPr>
        <w:br/>
        <w:t>- пятница - сила и специальная выносливо</w:t>
      </w:r>
      <w:r w:rsidR="00FF77B0">
        <w:rPr>
          <w:sz w:val="28"/>
          <w:szCs w:val="28"/>
        </w:rPr>
        <w:t>сть,</w:t>
      </w:r>
      <w:r w:rsidRPr="00FF77B0">
        <w:rPr>
          <w:sz w:val="28"/>
          <w:szCs w:val="28"/>
        </w:rPr>
        <w:br/>
        <w:t>- суббота - общая выносливость.</w:t>
      </w:r>
      <w:r w:rsidRPr="00FF77B0">
        <w:rPr>
          <w:sz w:val="28"/>
          <w:szCs w:val="28"/>
        </w:rPr>
        <w:br/>
      </w:r>
      <w:r w:rsidRPr="00FF77B0">
        <w:rPr>
          <w:sz w:val="28"/>
          <w:szCs w:val="28"/>
        </w:rPr>
        <w:br/>
        <w:t xml:space="preserve">Эта информация приводится для понимания последовательности решения педагогических задач в недельном цикле. В отношении футбола эти общие данные нуждаются в пояснении. Такая сопряженность всех видов подготовки предполагает устранение дисбаланса и оптимизирует связь всех видов подготовки. Несомненно, существуют другие разновидности построения </w:t>
      </w:r>
      <w:r w:rsidRPr="00FF77B0">
        <w:rPr>
          <w:sz w:val="28"/>
          <w:szCs w:val="28"/>
        </w:rPr>
        <w:lastRenderedPageBreak/>
        <w:t>тренировочных нагрузок, но остановимся на э</w:t>
      </w:r>
      <w:r w:rsidR="00FF77B0">
        <w:rPr>
          <w:sz w:val="28"/>
          <w:szCs w:val="28"/>
        </w:rPr>
        <w:t>том и расшифруем его слагаемые.</w:t>
      </w:r>
      <w:r w:rsidRPr="00FF77B0">
        <w:rPr>
          <w:sz w:val="28"/>
          <w:szCs w:val="28"/>
        </w:rPr>
        <w:br/>
        <w:t>Определенная последовательность построения занятий на всех этапах подготовки способствует последовательному развитию всех необходимых качеств. Организм футболиста активно реагирует на нагрузку, приспосабливая свои системы функционально. Характер нагрузки соответствует постепенному развитию определенных двигательных качеств, и, подбирая средства скоростно-силовой направленности, нужно помнить, что такие упражнения должны приближать специфику работы мышц к условиям соревновательной деятельности.</w:t>
      </w:r>
    </w:p>
    <w:p w:rsidR="00FF77B0" w:rsidRPr="00FF77B0" w:rsidRDefault="00FF77B0" w:rsidP="00FF77B0">
      <w:pPr>
        <w:pStyle w:val="a7"/>
        <w:shd w:val="clear" w:color="auto" w:fill="FFFFFF"/>
        <w:spacing w:before="0" w:beforeAutospacing="0" w:after="0" w:afterAutospacing="0"/>
        <w:ind w:firstLine="567"/>
        <w:rPr>
          <w:sz w:val="28"/>
          <w:szCs w:val="28"/>
        </w:rPr>
      </w:pPr>
    </w:p>
    <w:p w:rsidR="00DF47F2" w:rsidRPr="00FF77B0" w:rsidRDefault="00DF47F2" w:rsidP="00FF77B0">
      <w:pPr>
        <w:pStyle w:val="a7"/>
        <w:shd w:val="clear" w:color="auto" w:fill="FFFFFF"/>
        <w:spacing w:before="0" w:beforeAutospacing="0" w:after="0" w:afterAutospacing="0"/>
        <w:ind w:firstLine="567"/>
        <w:jc w:val="both"/>
        <w:rPr>
          <w:b/>
          <w:sz w:val="28"/>
          <w:szCs w:val="28"/>
        </w:rPr>
      </w:pPr>
      <w:r w:rsidRPr="00FF77B0">
        <w:rPr>
          <w:b/>
          <w:sz w:val="28"/>
          <w:szCs w:val="28"/>
        </w:rPr>
        <w:t>2.История чемпионата мира и таблица победителей</w:t>
      </w:r>
    </w:p>
    <w:p w:rsidR="002304BF" w:rsidRPr="00FF77B0" w:rsidRDefault="002304BF" w:rsidP="00FF77B0">
      <w:pPr>
        <w:pStyle w:val="a7"/>
        <w:shd w:val="clear" w:color="auto" w:fill="FFFFFF"/>
        <w:spacing w:before="0" w:beforeAutospacing="0" w:after="0" w:afterAutospacing="0"/>
        <w:ind w:firstLine="567"/>
        <w:jc w:val="both"/>
        <w:rPr>
          <w:sz w:val="28"/>
          <w:szCs w:val="28"/>
        </w:rPr>
      </w:pPr>
    </w:p>
    <w:p w:rsidR="00DF47F2"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Чемпионат мира по футболу – это международный спортивный турнир, проводящийся под эгидой ФИФА, в котором соревнуются лучшие национальные сборные планеты. </w:t>
      </w:r>
      <w:r w:rsidRPr="00FF77B0">
        <w:rPr>
          <w:sz w:val="28"/>
          <w:szCs w:val="28"/>
        </w:rPr>
        <w:t xml:space="preserve"> </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hyperlink r:id="rId5" w:history="1">
        <w:r w:rsidR="002304BF" w:rsidRPr="00FF77B0">
          <w:rPr>
            <w:rStyle w:val="a4"/>
            <w:color w:val="auto"/>
            <w:sz w:val="28"/>
            <w:szCs w:val="28"/>
            <w:bdr w:val="none" w:sz="0" w:space="0" w:color="auto" w:frame="1"/>
          </w:rPr>
          <w:t>Впервые ЧМ прошёл в Уругвае в 1930 году</w:t>
        </w:r>
      </w:hyperlink>
      <w:r w:rsidR="002304BF" w:rsidRPr="00FF77B0">
        <w:rPr>
          <w:sz w:val="28"/>
          <w:szCs w:val="28"/>
        </w:rPr>
        <w:t>, и с тех пор состязание проводится каждые 4 года (в 1942 и 1946 годах турнир не проводился в связи с событиями Второй мировой войны).</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Победителем первого чемпионата мира стал Уругвай, который одолел в финальной игре на «</w:t>
      </w:r>
      <w:proofErr w:type="spellStart"/>
      <w:r w:rsidR="002304BF" w:rsidRPr="00FF77B0">
        <w:rPr>
          <w:sz w:val="28"/>
          <w:szCs w:val="28"/>
        </w:rPr>
        <w:t>Estadio</w:t>
      </w:r>
      <w:proofErr w:type="spellEnd"/>
      <w:r w:rsidR="002304BF" w:rsidRPr="00FF77B0">
        <w:rPr>
          <w:sz w:val="28"/>
          <w:szCs w:val="28"/>
        </w:rPr>
        <w:t xml:space="preserve"> </w:t>
      </w:r>
      <w:proofErr w:type="spellStart"/>
      <w:r w:rsidR="002304BF" w:rsidRPr="00FF77B0">
        <w:rPr>
          <w:sz w:val="28"/>
          <w:szCs w:val="28"/>
        </w:rPr>
        <w:t>Centenario</w:t>
      </w:r>
      <w:proofErr w:type="spellEnd"/>
      <w:r w:rsidR="002304BF" w:rsidRPr="00FF77B0">
        <w:rPr>
          <w:sz w:val="28"/>
          <w:szCs w:val="28"/>
        </w:rPr>
        <w:t>» (</w:t>
      </w:r>
      <w:proofErr w:type="spellStart"/>
      <w:r w:rsidR="002304BF" w:rsidRPr="00FF77B0">
        <w:rPr>
          <w:sz w:val="28"/>
          <w:szCs w:val="28"/>
        </w:rPr>
        <w:t>Сентенарио</w:t>
      </w:r>
      <w:proofErr w:type="spellEnd"/>
      <w:r w:rsidR="002304BF" w:rsidRPr="00FF77B0">
        <w:rPr>
          <w:sz w:val="28"/>
          <w:szCs w:val="28"/>
        </w:rPr>
        <w:t>) сборную Аргентины со счётом 4:2. Всего в дебютном ЧМ принимали участие 13 сборных: 7 из Южной Америки, 4 из Европы и две из Северной и центральной Америки. С тех пор состоялось ещё 20 «</w:t>
      </w:r>
      <w:proofErr w:type="spellStart"/>
      <w:r w:rsidR="002304BF" w:rsidRPr="00FF77B0">
        <w:rPr>
          <w:sz w:val="28"/>
          <w:szCs w:val="28"/>
        </w:rPr>
        <w:t>мундиалей</w:t>
      </w:r>
      <w:proofErr w:type="spellEnd"/>
      <w:r w:rsidR="002304BF" w:rsidRPr="00FF77B0">
        <w:rPr>
          <w:sz w:val="28"/>
          <w:szCs w:val="28"/>
        </w:rPr>
        <w:t>».</w:t>
      </w:r>
    </w:p>
    <w:p w:rsidR="002304BF" w:rsidRPr="00FF77B0" w:rsidRDefault="002304BF" w:rsidP="00FF77B0">
      <w:pPr>
        <w:pStyle w:val="2"/>
        <w:shd w:val="clear" w:color="auto" w:fill="FFFFFF"/>
        <w:spacing w:before="0" w:line="240" w:lineRule="auto"/>
        <w:ind w:firstLine="567"/>
        <w:jc w:val="both"/>
        <w:rPr>
          <w:rFonts w:ascii="Times New Roman" w:hAnsi="Times New Roman" w:cs="Times New Roman"/>
          <w:b w:val="0"/>
          <w:bCs w:val="0"/>
          <w:color w:val="auto"/>
          <w:sz w:val="28"/>
          <w:szCs w:val="28"/>
        </w:rPr>
      </w:pPr>
      <w:r w:rsidRPr="00FF77B0">
        <w:rPr>
          <w:rFonts w:ascii="Times New Roman" w:hAnsi="Times New Roman" w:cs="Times New Roman"/>
          <w:b w:val="0"/>
          <w:bCs w:val="0"/>
          <w:color w:val="auto"/>
          <w:sz w:val="28"/>
          <w:szCs w:val="28"/>
        </w:rPr>
        <w:t>Таблица всех чемпионов мира по футболу по годам</w:t>
      </w:r>
    </w:p>
    <w:tbl>
      <w:tblPr>
        <w:tblW w:w="5000" w:type="pct"/>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876"/>
        <w:gridCol w:w="1803"/>
        <w:gridCol w:w="2747"/>
        <w:gridCol w:w="1419"/>
        <w:gridCol w:w="2762"/>
      </w:tblGrid>
      <w:tr w:rsidR="00FF77B0" w:rsidRPr="00FF77B0" w:rsidTr="002304BF">
        <w:trPr>
          <w:tblHeader/>
          <w:tblCellSpacing w:w="15" w:type="dxa"/>
        </w:trPr>
        <w:tc>
          <w:tcPr>
            <w:tcW w:w="5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Год</w:t>
            </w:r>
          </w:p>
        </w:tc>
        <w:tc>
          <w:tcPr>
            <w:tcW w:w="10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Хозяин турнира</w:t>
            </w:r>
          </w:p>
        </w:tc>
        <w:tc>
          <w:tcPr>
            <w:tcW w:w="15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Победитель</w:t>
            </w:r>
          </w:p>
        </w:tc>
        <w:tc>
          <w:tcPr>
            <w:tcW w:w="5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Счёт</w:t>
            </w:r>
          </w:p>
        </w:tc>
        <w:tc>
          <w:tcPr>
            <w:tcW w:w="1500" w:type="pct"/>
            <w:tcBorders>
              <w:top w:val="nil"/>
              <w:left w:val="nil"/>
              <w:bottom w:val="nil"/>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Занявшие второе место</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1930</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Уругвай</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Уругвай</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4-2</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1934</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2-1 (доп. время)</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Чехословакия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1938</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4-2</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Венгрия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1950</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Уругвай</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2-1</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1954</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Швейцария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3-2</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Венгрия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1958</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Швеция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5-2</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Швеция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1962</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Чили</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3-1</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Чехословакия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1966</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Англия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Англия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4-2 (доп. время)</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lastRenderedPageBreak/>
              <w:t>1970</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Мексика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4-1</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1974</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2-1</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Нидерланды</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1978</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3-1 (доп. время)</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Нидерланды</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1982</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Испания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3-1</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1986</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Мексика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3-2</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1990</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Западная 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1-0</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1994</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США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0-0 (3-</w:t>
            </w:r>
            <w:proofErr w:type="gramStart"/>
            <w:r w:rsidRPr="00FF77B0">
              <w:rPr>
                <w:rFonts w:ascii="Times New Roman" w:hAnsi="Times New Roman" w:cs="Times New Roman"/>
                <w:sz w:val="28"/>
                <w:szCs w:val="28"/>
              </w:rPr>
              <w:t>2  серия</w:t>
            </w:r>
            <w:proofErr w:type="gramEnd"/>
            <w:r w:rsidRPr="00FF77B0">
              <w:rPr>
                <w:rFonts w:ascii="Times New Roman" w:hAnsi="Times New Roman" w:cs="Times New Roman"/>
                <w:sz w:val="28"/>
                <w:szCs w:val="28"/>
              </w:rPr>
              <w:t xml:space="preserve"> пенальти)</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1998</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3-0</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2002</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Япония и Южная Корея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2-0</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Германия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2006</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1-1 (5-3 серия пенальти)</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2010</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Южная Африка</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Испания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1-0 (доп. время)</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Нидерланды</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2014</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1-0 (доп. время)</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r>
      <w:tr w:rsidR="00FF77B0" w:rsidRPr="00FF77B0" w:rsidTr="002304BF">
        <w:trPr>
          <w:tblCellSpacing w:w="15" w:type="dxa"/>
        </w:trPr>
        <w:tc>
          <w:tcPr>
            <w:tcW w:w="0" w:type="auto"/>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2018</w:t>
            </w:r>
          </w:p>
        </w:tc>
        <w:tc>
          <w:tcPr>
            <w:tcW w:w="0" w:type="auto"/>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Россия</w:t>
            </w:r>
          </w:p>
        </w:tc>
        <w:tc>
          <w:tcPr>
            <w:tcW w:w="0" w:type="auto"/>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c>
          <w:tcPr>
            <w:tcW w:w="0" w:type="auto"/>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4:2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Хорватия</w:t>
            </w:r>
          </w:p>
        </w:tc>
      </w:tr>
    </w:tbl>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А вы уже знаете, </w:t>
      </w:r>
      <w:hyperlink r:id="rId6" w:history="1">
        <w:r w:rsidR="002304BF" w:rsidRPr="00FF77B0">
          <w:rPr>
            <w:rStyle w:val="a4"/>
            <w:color w:val="auto"/>
            <w:sz w:val="28"/>
            <w:szCs w:val="28"/>
            <w:bdr w:val="none" w:sz="0" w:space="0" w:color="auto" w:frame="1"/>
          </w:rPr>
          <w:t>где пройдёт ЧМ по футболу в 2022 году?</w:t>
        </w:r>
      </w:hyperlink>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За всю историю только 8 сборных выигрывали «</w:t>
      </w:r>
      <w:proofErr w:type="spellStart"/>
      <w:r w:rsidR="002304BF" w:rsidRPr="00FF77B0">
        <w:rPr>
          <w:sz w:val="28"/>
          <w:szCs w:val="28"/>
        </w:rPr>
        <w:t>мундиаль</w:t>
      </w:r>
      <w:proofErr w:type="spellEnd"/>
      <w:r w:rsidR="002304BF" w:rsidRPr="00FF77B0">
        <w:rPr>
          <w:sz w:val="28"/>
          <w:szCs w:val="28"/>
        </w:rPr>
        <w:t>». Самой титулованной страной Кубка мира является Бразилия, которая побеждала на мировом футбольном первенстве 5 раз (1958, 1962, 1970, 1994, 2002 годах). Действующим чемпионом мира является сборная Франции, которая в финальном матче ЧМ 2018 разгромила хорватов со счётом 4:2.</w:t>
      </w:r>
    </w:p>
    <w:p w:rsidR="002304BF" w:rsidRPr="00FF77B0" w:rsidRDefault="00FF77B0" w:rsidP="00FF77B0">
      <w:pPr>
        <w:pStyle w:val="a7"/>
        <w:shd w:val="clear" w:color="auto" w:fill="FFFFFF"/>
        <w:spacing w:before="0" w:beforeAutospacing="0" w:after="0" w:afterAutospacing="0"/>
        <w:ind w:firstLine="567"/>
        <w:jc w:val="both"/>
        <w:rPr>
          <w:sz w:val="28"/>
          <w:szCs w:val="28"/>
        </w:rPr>
      </w:pPr>
      <w:hyperlink r:id="rId7" w:history="1">
        <w:r w:rsidR="002304BF" w:rsidRPr="00FF77B0">
          <w:rPr>
            <w:sz w:val="28"/>
            <w:szCs w:val="28"/>
            <w:u w:val="single"/>
            <w:bdr w:val="none" w:sz="0" w:space="0" w:color="auto" w:frame="1"/>
          </w:rPr>
          <w:br/>
        </w:r>
      </w:hyperlink>
      <w:r w:rsidR="002304BF" w:rsidRPr="00FF77B0">
        <w:rPr>
          <w:rStyle w:val="a9"/>
          <w:sz w:val="28"/>
          <w:szCs w:val="28"/>
          <w:bdr w:val="none" w:sz="0" w:space="0" w:color="auto" w:frame="1"/>
        </w:rPr>
        <w:t>Ниже представлена таблица победителей по странам:</w:t>
      </w:r>
    </w:p>
    <w:tbl>
      <w:tblPr>
        <w:tblW w:w="5000" w:type="pct"/>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942"/>
        <w:gridCol w:w="3825"/>
        <w:gridCol w:w="3840"/>
      </w:tblGrid>
      <w:tr w:rsidR="00FF77B0" w:rsidRPr="00FF77B0" w:rsidTr="002304BF">
        <w:trPr>
          <w:tblHeader/>
          <w:tblCellSpacing w:w="15" w:type="dxa"/>
        </w:trPr>
        <w:tc>
          <w:tcPr>
            <w:tcW w:w="10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lastRenderedPageBreak/>
              <w:t>Сборная</w:t>
            </w:r>
          </w:p>
        </w:tc>
        <w:tc>
          <w:tcPr>
            <w:tcW w:w="2000"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Style w:val="a8"/>
                <w:rFonts w:ascii="Times New Roman" w:hAnsi="Times New Roman" w:cs="Times New Roman"/>
                <w:sz w:val="28"/>
                <w:szCs w:val="28"/>
                <w:bdr w:val="none" w:sz="0" w:space="0" w:color="auto" w:frame="1"/>
              </w:rPr>
              <w:t>Победы</w:t>
            </w:r>
          </w:p>
        </w:tc>
        <w:tc>
          <w:tcPr>
            <w:tcW w:w="2000" w:type="pct"/>
            <w:tcBorders>
              <w:top w:val="nil"/>
              <w:left w:val="nil"/>
              <w:bottom w:val="nil"/>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Финалист</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Бразилия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5 (1958, 1962, 1970, 1994, 2002)</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2 (1938, 1978)</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Германия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4 (1954, 1974, 1990, 2014)</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4 (1966, 1982, 1986, 2002)</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Италия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4 (1934, 1938, 1982, 2006)</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2 (1970, 1994)</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Аргентина</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 (1978, 1986)</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3 (1930, 1990, 2014)</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Уругвай</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 (1930, 1950)</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Франция</w:t>
            </w:r>
          </w:p>
        </w:tc>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2 (1998,2018)</w:t>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1 (2006)</w:t>
            </w:r>
          </w:p>
        </w:tc>
      </w:tr>
      <w:tr w:rsidR="00FF77B0" w:rsidRPr="00FF77B0" w:rsidTr="002304BF">
        <w:trPr>
          <w:tblCellSpacing w:w="15" w:type="dxa"/>
        </w:trPr>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Англия</w:t>
            </w:r>
          </w:p>
        </w:tc>
        <w:tc>
          <w:tcPr>
            <w:tcW w:w="0" w:type="auto"/>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1 (1966)</w:t>
            </w:r>
          </w:p>
        </w:tc>
        <w:tc>
          <w:tcPr>
            <w:tcW w:w="0" w:type="auto"/>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w:t>
            </w:r>
          </w:p>
        </w:tc>
      </w:tr>
      <w:tr w:rsidR="00FF77B0" w:rsidRPr="00FF77B0" w:rsidTr="002304BF">
        <w:trPr>
          <w:tblCellSpacing w:w="15" w:type="dxa"/>
        </w:trPr>
        <w:tc>
          <w:tcPr>
            <w:tcW w:w="0" w:type="auto"/>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r w:rsidRPr="00FF77B0">
              <w:rPr>
                <w:rFonts w:ascii="Times New Roman" w:hAnsi="Times New Roman" w:cs="Times New Roman"/>
                <w:sz w:val="28"/>
                <w:szCs w:val="28"/>
              </w:rPr>
              <w:t>Испания</w:t>
            </w:r>
          </w:p>
        </w:tc>
        <w:tc>
          <w:tcPr>
            <w:tcW w:w="0" w:type="auto"/>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jc w:val="both"/>
              <w:rPr>
                <w:rFonts w:ascii="Times New Roman" w:hAnsi="Times New Roman" w:cs="Times New Roman"/>
                <w:sz w:val="28"/>
                <w:szCs w:val="28"/>
              </w:rPr>
            </w:pPr>
            <w:bookmarkStart w:id="0" w:name="_GoBack"/>
            <w:bookmarkEnd w:id="0"/>
            <w:r w:rsidRPr="00FF77B0">
              <w:rPr>
                <w:rFonts w:ascii="Times New Roman" w:hAnsi="Times New Roman" w:cs="Times New Roman"/>
                <w:sz w:val="28"/>
                <w:szCs w:val="28"/>
              </w:rPr>
              <w:t>1 (2010)</w:t>
            </w:r>
          </w:p>
        </w:tc>
        <w:tc>
          <w:tcPr>
            <w:tcW w:w="0" w:type="auto"/>
            <w:tcBorders>
              <w:top w:val="nil"/>
              <w:left w:val="nil"/>
              <w:bottom w:val="nil"/>
              <w:right w:val="nil"/>
            </w:tcBorders>
            <w:shd w:val="clear" w:color="auto" w:fill="F9F9F9"/>
            <w:tcMar>
              <w:top w:w="96" w:type="dxa"/>
              <w:left w:w="96" w:type="dxa"/>
              <w:bottom w:w="96" w:type="dxa"/>
              <w:right w:w="96" w:type="dxa"/>
            </w:tcMar>
            <w:vAlign w:val="center"/>
            <w:hideMark/>
          </w:tcPr>
          <w:p w:rsidR="002304BF" w:rsidRPr="00FF77B0" w:rsidRDefault="002304BF" w:rsidP="00FF77B0">
            <w:pPr>
              <w:spacing w:after="0" w:line="240" w:lineRule="auto"/>
              <w:ind w:firstLine="567"/>
              <w:jc w:val="both"/>
              <w:rPr>
                <w:rFonts w:ascii="Times New Roman" w:hAnsi="Times New Roman" w:cs="Times New Roman"/>
                <w:sz w:val="28"/>
                <w:szCs w:val="28"/>
              </w:rPr>
            </w:pPr>
            <w:r w:rsidRPr="00FF77B0">
              <w:rPr>
                <w:rFonts w:ascii="Times New Roman" w:hAnsi="Times New Roman" w:cs="Times New Roman"/>
                <w:sz w:val="28"/>
                <w:szCs w:val="28"/>
              </w:rPr>
              <w:t>—</w:t>
            </w:r>
          </w:p>
        </w:tc>
      </w:tr>
    </w:tbl>
    <w:p w:rsidR="002304BF" w:rsidRPr="00FF77B0" w:rsidRDefault="002304BF" w:rsidP="00FF77B0">
      <w:pPr>
        <w:pStyle w:val="a7"/>
        <w:pBdr>
          <w:top w:val="single" w:sz="2" w:space="0" w:color="777777"/>
          <w:left w:val="single" w:sz="24" w:space="14" w:color="777777"/>
          <w:bottom w:val="single" w:sz="2" w:space="0" w:color="777777"/>
          <w:right w:val="single" w:sz="2" w:space="14" w:color="777777"/>
        </w:pBdr>
        <w:shd w:val="clear" w:color="auto" w:fill="FFFFFF"/>
        <w:spacing w:before="0" w:beforeAutospacing="0" w:after="0" w:afterAutospacing="0"/>
        <w:ind w:firstLine="567"/>
        <w:jc w:val="both"/>
        <w:rPr>
          <w:i/>
          <w:iCs/>
          <w:sz w:val="28"/>
          <w:szCs w:val="28"/>
        </w:rPr>
      </w:pPr>
      <w:r w:rsidRPr="00FF77B0">
        <w:rPr>
          <w:i/>
          <w:iCs/>
          <w:sz w:val="28"/>
          <w:szCs w:val="28"/>
        </w:rPr>
        <w:t>Примечание: Германия трижды становилась чемпионом мира, как Западная Германия (1954, 1974 и 1990 годах).</w:t>
      </w:r>
    </w:p>
    <w:p w:rsidR="002304BF" w:rsidRPr="00FF77B0" w:rsidRDefault="002304BF" w:rsidP="00FF77B0">
      <w:pPr>
        <w:pStyle w:val="2"/>
        <w:shd w:val="clear" w:color="auto" w:fill="FFFFFF"/>
        <w:spacing w:before="0" w:line="240" w:lineRule="auto"/>
        <w:ind w:firstLine="567"/>
        <w:jc w:val="both"/>
        <w:rPr>
          <w:rFonts w:ascii="Times New Roman" w:hAnsi="Times New Roman" w:cs="Times New Roman"/>
          <w:b w:val="0"/>
          <w:bCs w:val="0"/>
          <w:color w:val="auto"/>
          <w:sz w:val="28"/>
          <w:szCs w:val="28"/>
        </w:rPr>
      </w:pPr>
      <w:r w:rsidRPr="00FF77B0">
        <w:rPr>
          <w:rFonts w:ascii="Times New Roman" w:hAnsi="Times New Roman" w:cs="Times New Roman"/>
          <w:b w:val="0"/>
          <w:bCs w:val="0"/>
          <w:color w:val="auto"/>
          <w:sz w:val="28"/>
          <w:szCs w:val="28"/>
        </w:rPr>
        <w:t>Некоторые интересные данные о ЧМ по футболу</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По нынешнему формату, участниками финальной части Кубка мира являются 32 национальные сборные. Как было указано выше, на первом «</w:t>
      </w:r>
      <w:proofErr w:type="spellStart"/>
      <w:r w:rsidR="002304BF" w:rsidRPr="00FF77B0">
        <w:rPr>
          <w:sz w:val="28"/>
          <w:szCs w:val="28"/>
        </w:rPr>
        <w:t>мундиале</w:t>
      </w:r>
      <w:proofErr w:type="spellEnd"/>
      <w:r w:rsidR="002304BF" w:rsidRPr="00FF77B0">
        <w:rPr>
          <w:sz w:val="28"/>
          <w:szCs w:val="28"/>
        </w:rPr>
        <w:t>» соревновались 13 команд. С 1934 по 1978 года – 16. В 1982 году число участников было увеличено до 24 команд.</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Нынешний действующий формат состоит из 32 сборных. Впервые он был представлен на ЧМ-1998 во Франции. В 2026 году в финальной части «</w:t>
      </w:r>
      <w:proofErr w:type="spellStart"/>
      <w:r w:rsidR="002304BF" w:rsidRPr="00FF77B0">
        <w:rPr>
          <w:sz w:val="28"/>
          <w:szCs w:val="28"/>
        </w:rPr>
        <w:t>мундиаля</w:t>
      </w:r>
      <w:proofErr w:type="spellEnd"/>
      <w:r w:rsidR="002304BF" w:rsidRPr="00FF77B0">
        <w:rPr>
          <w:sz w:val="28"/>
          <w:szCs w:val="28"/>
        </w:rPr>
        <w:t>» примет участие 48 сборных.</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 xml:space="preserve">Лучшим бомбардиром в истории чемпионатов мира является нападающий сборной Германии Мирослав </w:t>
      </w:r>
      <w:proofErr w:type="spellStart"/>
      <w:r w:rsidR="002304BF" w:rsidRPr="00FF77B0">
        <w:rPr>
          <w:sz w:val="28"/>
          <w:szCs w:val="28"/>
        </w:rPr>
        <w:t>Клозе</w:t>
      </w:r>
      <w:proofErr w:type="spellEnd"/>
      <w:r w:rsidR="002304BF" w:rsidRPr="00FF77B0">
        <w:rPr>
          <w:sz w:val="28"/>
          <w:szCs w:val="28"/>
        </w:rPr>
        <w:t xml:space="preserve">. На его счету 16 забитых голов. На втором месте расположился бразилец </w:t>
      </w:r>
      <w:proofErr w:type="spellStart"/>
      <w:r w:rsidR="002304BF" w:rsidRPr="00FF77B0">
        <w:rPr>
          <w:sz w:val="28"/>
          <w:szCs w:val="28"/>
        </w:rPr>
        <w:t>Роналдо</w:t>
      </w:r>
      <w:proofErr w:type="spellEnd"/>
      <w:r w:rsidR="002304BF" w:rsidRPr="00FF77B0">
        <w:rPr>
          <w:sz w:val="28"/>
          <w:szCs w:val="28"/>
        </w:rPr>
        <w:t xml:space="preserve"> с 15-ю целями. Полный список лучших </w:t>
      </w:r>
      <w:proofErr w:type="spellStart"/>
      <w:r w:rsidR="002304BF" w:rsidRPr="00FF77B0">
        <w:rPr>
          <w:sz w:val="28"/>
          <w:szCs w:val="28"/>
        </w:rPr>
        <w:t>голеодоров</w:t>
      </w:r>
      <w:proofErr w:type="spellEnd"/>
      <w:r w:rsidR="002304BF" w:rsidRPr="00FF77B0">
        <w:rPr>
          <w:sz w:val="28"/>
          <w:szCs w:val="28"/>
        </w:rPr>
        <w:t xml:space="preserve"> ЧМ можно посмотреть </w:t>
      </w:r>
      <w:hyperlink r:id="rId8" w:history="1">
        <w:r w:rsidR="002304BF" w:rsidRPr="00FF77B0">
          <w:rPr>
            <w:rStyle w:val="a4"/>
            <w:color w:val="auto"/>
            <w:sz w:val="28"/>
            <w:szCs w:val="28"/>
            <w:bdr w:val="none" w:sz="0" w:space="0" w:color="auto" w:frame="1"/>
          </w:rPr>
          <w:t>здесь</w:t>
        </w:r>
      </w:hyperlink>
      <w:r w:rsidR="002304BF" w:rsidRPr="00FF77B0">
        <w:rPr>
          <w:sz w:val="28"/>
          <w:szCs w:val="28"/>
        </w:rPr>
        <w:t>.</w:t>
      </w:r>
    </w:p>
    <w:p w:rsidR="002304BF" w:rsidRPr="00FF77B0" w:rsidRDefault="00DF47F2" w:rsidP="00FF77B0">
      <w:pPr>
        <w:pStyle w:val="a7"/>
        <w:shd w:val="clear" w:color="auto" w:fill="FFFFFF"/>
        <w:spacing w:before="0" w:beforeAutospacing="0" w:after="0" w:afterAutospacing="0"/>
        <w:ind w:firstLine="567"/>
        <w:jc w:val="both"/>
        <w:rPr>
          <w:sz w:val="28"/>
          <w:szCs w:val="28"/>
        </w:rPr>
      </w:pPr>
      <w:r w:rsidRPr="00FF77B0">
        <w:rPr>
          <w:sz w:val="28"/>
          <w:szCs w:val="28"/>
        </w:rPr>
        <w:t xml:space="preserve">          </w:t>
      </w:r>
      <w:r w:rsidR="002304BF" w:rsidRPr="00FF77B0">
        <w:rPr>
          <w:sz w:val="28"/>
          <w:szCs w:val="28"/>
        </w:rPr>
        <w:t>Рекордсменом по количеству матчей, сыгранных на «</w:t>
      </w:r>
      <w:proofErr w:type="spellStart"/>
      <w:r w:rsidR="002304BF" w:rsidRPr="00FF77B0">
        <w:rPr>
          <w:sz w:val="28"/>
          <w:szCs w:val="28"/>
        </w:rPr>
        <w:t>мундиале</w:t>
      </w:r>
      <w:proofErr w:type="spellEnd"/>
      <w:r w:rsidR="002304BF" w:rsidRPr="00FF77B0">
        <w:rPr>
          <w:sz w:val="28"/>
          <w:szCs w:val="28"/>
        </w:rPr>
        <w:t xml:space="preserve">» является полузащитник немецкой сборной </w:t>
      </w:r>
      <w:proofErr w:type="spellStart"/>
      <w:r w:rsidR="002304BF" w:rsidRPr="00FF77B0">
        <w:rPr>
          <w:sz w:val="28"/>
          <w:szCs w:val="28"/>
        </w:rPr>
        <w:t>Лотар</w:t>
      </w:r>
      <w:proofErr w:type="spellEnd"/>
      <w:r w:rsidR="002304BF" w:rsidRPr="00FF77B0">
        <w:rPr>
          <w:sz w:val="28"/>
          <w:szCs w:val="28"/>
        </w:rPr>
        <w:t xml:space="preserve"> </w:t>
      </w:r>
      <w:proofErr w:type="spellStart"/>
      <w:r w:rsidR="002304BF" w:rsidRPr="00FF77B0">
        <w:rPr>
          <w:sz w:val="28"/>
          <w:szCs w:val="28"/>
        </w:rPr>
        <w:t>Маттеус</w:t>
      </w:r>
      <w:proofErr w:type="spellEnd"/>
      <w:r w:rsidR="002304BF" w:rsidRPr="00FF77B0">
        <w:rPr>
          <w:sz w:val="28"/>
          <w:szCs w:val="28"/>
        </w:rPr>
        <w:t xml:space="preserve"> (25 игр). За </w:t>
      </w:r>
      <w:proofErr w:type="spellStart"/>
      <w:r w:rsidR="002304BF" w:rsidRPr="00FF77B0">
        <w:rPr>
          <w:sz w:val="28"/>
          <w:szCs w:val="28"/>
        </w:rPr>
        <w:t>Маттеусом</w:t>
      </w:r>
      <w:proofErr w:type="spellEnd"/>
      <w:r w:rsidR="002304BF" w:rsidRPr="00FF77B0">
        <w:rPr>
          <w:sz w:val="28"/>
          <w:szCs w:val="28"/>
        </w:rPr>
        <w:t xml:space="preserve"> расположился его соотечественник Мирослав </w:t>
      </w:r>
      <w:proofErr w:type="spellStart"/>
      <w:r w:rsidR="002304BF" w:rsidRPr="00FF77B0">
        <w:rPr>
          <w:sz w:val="28"/>
          <w:szCs w:val="28"/>
        </w:rPr>
        <w:t>Клозе</w:t>
      </w:r>
      <w:proofErr w:type="spellEnd"/>
      <w:r w:rsidR="002304BF" w:rsidRPr="00FF77B0">
        <w:rPr>
          <w:sz w:val="28"/>
          <w:szCs w:val="28"/>
        </w:rPr>
        <w:t xml:space="preserve"> (24 игры). Замыкает тройку лучших легенда сборной Италии Пауло </w:t>
      </w:r>
      <w:proofErr w:type="spellStart"/>
      <w:r w:rsidR="002304BF" w:rsidRPr="00FF77B0">
        <w:rPr>
          <w:sz w:val="28"/>
          <w:szCs w:val="28"/>
        </w:rPr>
        <w:t>Мальдини</w:t>
      </w:r>
      <w:proofErr w:type="spellEnd"/>
      <w:r w:rsidR="002304BF" w:rsidRPr="00FF77B0">
        <w:rPr>
          <w:sz w:val="28"/>
          <w:szCs w:val="28"/>
        </w:rPr>
        <w:t xml:space="preserve"> (23 игры).</w:t>
      </w:r>
    </w:p>
    <w:p w:rsidR="002304BF" w:rsidRPr="00FF77B0" w:rsidRDefault="002304BF" w:rsidP="00FF77B0">
      <w:pPr>
        <w:pStyle w:val="a7"/>
        <w:shd w:val="clear" w:color="auto" w:fill="FFFFFF"/>
        <w:spacing w:before="0" w:beforeAutospacing="0" w:after="0" w:afterAutospacing="0"/>
        <w:ind w:firstLine="567"/>
        <w:jc w:val="both"/>
        <w:rPr>
          <w:sz w:val="28"/>
          <w:szCs w:val="28"/>
        </w:rPr>
      </w:pPr>
    </w:p>
    <w:p w:rsidR="002304BF" w:rsidRPr="00FF77B0" w:rsidRDefault="002304BF" w:rsidP="00FF77B0">
      <w:pPr>
        <w:pStyle w:val="a3"/>
        <w:shd w:val="clear" w:color="auto" w:fill="FFFFFF"/>
        <w:spacing w:after="0" w:line="240" w:lineRule="auto"/>
        <w:ind w:left="0" w:firstLine="567"/>
        <w:jc w:val="both"/>
        <w:outlineLvl w:val="0"/>
        <w:rPr>
          <w:rFonts w:ascii="Times New Roman" w:eastAsia="Times New Roman" w:hAnsi="Times New Roman" w:cs="Times New Roman"/>
          <w:b/>
          <w:caps/>
          <w:kern w:val="36"/>
          <w:sz w:val="28"/>
          <w:szCs w:val="28"/>
          <w:lang w:eastAsia="ru-RU"/>
        </w:rPr>
      </w:pPr>
    </w:p>
    <w:p w:rsidR="00F048BE" w:rsidRPr="00FF77B0" w:rsidRDefault="00F048BE" w:rsidP="00FF77B0">
      <w:pPr>
        <w:pStyle w:val="a3"/>
        <w:spacing w:after="0" w:line="240" w:lineRule="auto"/>
        <w:ind w:left="0" w:firstLine="567"/>
        <w:jc w:val="both"/>
        <w:rPr>
          <w:rFonts w:ascii="Times New Roman" w:hAnsi="Times New Roman" w:cs="Times New Roman"/>
          <w:sz w:val="28"/>
          <w:szCs w:val="28"/>
        </w:rPr>
      </w:pPr>
    </w:p>
    <w:p w:rsidR="00F048BE" w:rsidRPr="00FF77B0" w:rsidRDefault="00F048BE" w:rsidP="00FF77B0">
      <w:pPr>
        <w:pStyle w:val="a3"/>
        <w:spacing w:after="0" w:line="240" w:lineRule="auto"/>
        <w:ind w:left="0" w:firstLine="567"/>
        <w:jc w:val="both"/>
        <w:rPr>
          <w:rFonts w:ascii="Times New Roman" w:hAnsi="Times New Roman" w:cs="Times New Roman"/>
          <w:sz w:val="28"/>
          <w:szCs w:val="28"/>
        </w:rPr>
      </w:pPr>
    </w:p>
    <w:p w:rsidR="00F048BE" w:rsidRPr="00FF77B0" w:rsidRDefault="00F048BE" w:rsidP="00FF77B0">
      <w:pPr>
        <w:pStyle w:val="a3"/>
        <w:spacing w:after="0" w:line="240" w:lineRule="auto"/>
        <w:ind w:left="0" w:firstLine="567"/>
        <w:jc w:val="both"/>
        <w:rPr>
          <w:rFonts w:ascii="Times New Roman" w:hAnsi="Times New Roman" w:cs="Times New Roman"/>
          <w:b/>
          <w:sz w:val="28"/>
          <w:szCs w:val="28"/>
        </w:rPr>
      </w:pPr>
    </w:p>
    <w:p w:rsidR="00FF77B0" w:rsidRPr="00FF77B0" w:rsidRDefault="00FF77B0">
      <w:pPr>
        <w:pStyle w:val="a3"/>
        <w:spacing w:after="0" w:line="240" w:lineRule="auto"/>
        <w:ind w:left="0" w:firstLine="567"/>
        <w:jc w:val="both"/>
        <w:rPr>
          <w:rFonts w:ascii="Times New Roman" w:hAnsi="Times New Roman" w:cs="Times New Roman"/>
          <w:b/>
          <w:sz w:val="28"/>
          <w:szCs w:val="28"/>
        </w:rPr>
      </w:pPr>
    </w:p>
    <w:sectPr w:rsidR="00FF77B0" w:rsidRPr="00FF77B0" w:rsidSect="002D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EA0"/>
    <w:multiLevelType w:val="hybridMultilevel"/>
    <w:tmpl w:val="CA5CAFAA"/>
    <w:lvl w:ilvl="0" w:tplc="D024AAD8">
      <w:start w:val="1"/>
      <w:numFmt w:val="decimal"/>
      <w:lvlText w:val="%1."/>
      <w:lvlJc w:val="left"/>
      <w:pPr>
        <w:ind w:left="795" w:hanging="360"/>
      </w:pPr>
      <w:rPr>
        <w:rFonts w:ascii="Arial" w:hAnsi="Arial" w:cs="Arial" w:hint="default"/>
        <w:color w:val="333333"/>
        <w:sz w:val="27"/>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D4A00E6"/>
    <w:multiLevelType w:val="multilevel"/>
    <w:tmpl w:val="3D4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428F"/>
    <w:multiLevelType w:val="multilevel"/>
    <w:tmpl w:val="6F0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53D01"/>
    <w:multiLevelType w:val="multilevel"/>
    <w:tmpl w:val="0C2C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F23B7"/>
    <w:multiLevelType w:val="multilevel"/>
    <w:tmpl w:val="9E6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92A00"/>
    <w:multiLevelType w:val="hybridMultilevel"/>
    <w:tmpl w:val="23E43106"/>
    <w:lvl w:ilvl="0" w:tplc="F2DC8D6E">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76E36"/>
    <w:multiLevelType w:val="hybridMultilevel"/>
    <w:tmpl w:val="586C973A"/>
    <w:lvl w:ilvl="0" w:tplc="E21E4DF6">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5B4AF3"/>
    <w:multiLevelType w:val="multilevel"/>
    <w:tmpl w:val="44C8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C5FED"/>
    <w:multiLevelType w:val="hybridMultilevel"/>
    <w:tmpl w:val="15DE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782DB8"/>
    <w:multiLevelType w:val="multilevel"/>
    <w:tmpl w:val="5C56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8295D"/>
    <w:multiLevelType w:val="hybridMultilevel"/>
    <w:tmpl w:val="7B06FCC6"/>
    <w:lvl w:ilvl="0" w:tplc="FF840ED6">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7"/>
  </w:num>
  <w:num w:numId="6">
    <w:abstractNumId w:val="9"/>
  </w:num>
  <w:num w:numId="7">
    <w:abstractNumId w:val="3"/>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65D6"/>
    <w:rsid w:val="00201802"/>
    <w:rsid w:val="002304BF"/>
    <w:rsid w:val="002D304A"/>
    <w:rsid w:val="00363C39"/>
    <w:rsid w:val="00646838"/>
    <w:rsid w:val="00822F36"/>
    <w:rsid w:val="00952D7E"/>
    <w:rsid w:val="00B065D6"/>
    <w:rsid w:val="00DF47F2"/>
    <w:rsid w:val="00F048BE"/>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5EB3-8E5B-4C32-AA23-B3637CBF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04A"/>
  </w:style>
  <w:style w:type="paragraph" w:styleId="1">
    <w:name w:val="heading 1"/>
    <w:basedOn w:val="a"/>
    <w:link w:val="10"/>
    <w:uiPriority w:val="9"/>
    <w:qFormat/>
    <w:rsid w:val="00952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3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F47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47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D7E"/>
    <w:pPr>
      <w:ind w:left="720"/>
      <w:contextualSpacing/>
    </w:pPr>
  </w:style>
  <w:style w:type="character" w:styleId="a4">
    <w:name w:val="Hyperlink"/>
    <w:basedOn w:val="a0"/>
    <w:uiPriority w:val="99"/>
    <w:unhideWhenUsed/>
    <w:rsid w:val="00952D7E"/>
    <w:rPr>
      <w:color w:val="0000FF" w:themeColor="hyperlink"/>
      <w:u w:val="single"/>
    </w:rPr>
  </w:style>
  <w:style w:type="character" w:customStyle="1" w:styleId="10">
    <w:name w:val="Заголовок 1 Знак"/>
    <w:basedOn w:val="a0"/>
    <w:link w:val="1"/>
    <w:uiPriority w:val="9"/>
    <w:rsid w:val="00952D7E"/>
    <w:rPr>
      <w:rFonts w:ascii="Times New Roman" w:eastAsia="Times New Roman" w:hAnsi="Times New Roman" w:cs="Times New Roman"/>
      <w:b/>
      <w:bCs/>
      <w:kern w:val="36"/>
      <w:sz w:val="48"/>
      <w:szCs w:val="48"/>
      <w:lang w:eastAsia="ru-RU"/>
    </w:rPr>
  </w:style>
  <w:style w:type="paragraph" w:customStyle="1" w:styleId="p">
    <w:name w:val="p"/>
    <w:basedOn w:val="a"/>
    <w:rsid w:val="00952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52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2F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F36"/>
    <w:rPr>
      <w:rFonts w:ascii="Tahoma" w:hAnsi="Tahoma" w:cs="Tahoma"/>
      <w:sz w:val="16"/>
      <w:szCs w:val="16"/>
    </w:rPr>
  </w:style>
  <w:style w:type="character" w:customStyle="1" w:styleId="20">
    <w:name w:val="Заголовок 2 Знак"/>
    <w:basedOn w:val="a0"/>
    <w:link w:val="2"/>
    <w:uiPriority w:val="9"/>
    <w:semiHidden/>
    <w:rsid w:val="00363C39"/>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36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363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363C39"/>
  </w:style>
  <w:style w:type="character" w:styleId="a8">
    <w:name w:val="Strong"/>
    <w:basedOn w:val="a0"/>
    <w:uiPriority w:val="22"/>
    <w:qFormat/>
    <w:rsid w:val="002304BF"/>
    <w:rPr>
      <w:b/>
      <w:bCs/>
    </w:rPr>
  </w:style>
  <w:style w:type="character" w:styleId="a9">
    <w:name w:val="Emphasis"/>
    <w:basedOn w:val="a0"/>
    <w:uiPriority w:val="20"/>
    <w:qFormat/>
    <w:rsid w:val="002304BF"/>
    <w:rPr>
      <w:i/>
      <w:iCs/>
    </w:rPr>
  </w:style>
  <w:style w:type="character" w:customStyle="1" w:styleId="40">
    <w:name w:val="Заголовок 4 Знак"/>
    <w:basedOn w:val="a0"/>
    <w:link w:val="4"/>
    <w:uiPriority w:val="9"/>
    <w:semiHidden/>
    <w:rsid w:val="00DF47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F47F2"/>
    <w:rPr>
      <w:rFonts w:asciiTheme="majorHAnsi" w:eastAsiaTheme="majorEastAsia" w:hAnsiTheme="majorHAnsi" w:cstheme="majorBidi"/>
      <w:color w:val="243F60" w:themeColor="accent1" w:themeShade="7F"/>
    </w:rPr>
  </w:style>
  <w:style w:type="paragraph" w:styleId="aa">
    <w:name w:val="caption"/>
    <w:basedOn w:val="a"/>
    <w:uiPriority w:val="35"/>
    <w:qFormat/>
    <w:rsid w:val="00DF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F47F2"/>
  </w:style>
  <w:style w:type="character" w:customStyle="1" w:styleId="grame">
    <w:name w:val="grame"/>
    <w:basedOn w:val="a0"/>
    <w:rsid w:val="00DF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432">
      <w:bodyDiv w:val="1"/>
      <w:marLeft w:val="0"/>
      <w:marRight w:val="0"/>
      <w:marTop w:val="0"/>
      <w:marBottom w:val="0"/>
      <w:divBdr>
        <w:top w:val="none" w:sz="0" w:space="0" w:color="auto"/>
        <w:left w:val="none" w:sz="0" w:space="0" w:color="auto"/>
        <w:bottom w:val="none" w:sz="0" w:space="0" w:color="auto"/>
        <w:right w:val="none" w:sz="0" w:space="0" w:color="auto"/>
      </w:divBdr>
      <w:divsChild>
        <w:div w:id="1293051881">
          <w:marLeft w:val="0"/>
          <w:marRight w:val="0"/>
          <w:marTop w:val="0"/>
          <w:marBottom w:val="0"/>
          <w:divBdr>
            <w:top w:val="single" w:sz="6" w:space="0" w:color="FFFFFF"/>
            <w:left w:val="single" w:sz="6" w:space="0" w:color="FFFFFF"/>
            <w:bottom w:val="single" w:sz="6" w:space="0" w:color="FFFFFF"/>
            <w:right w:val="single" w:sz="6" w:space="0" w:color="FFFFFF"/>
          </w:divBdr>
          <w:divsChild>
            <w:div w:id="731586872">
              <w:marLeft w:val="0"/>
              <w:marRight w:val="0"/>
              <w:marTop w:val="0"/>
              <w:marBottom w:val="0"/>
              <w:divBdr>
                <w:top w:val="none" w:sz="0" w:space="0" w:color="auto"/>
                <w:left w:val="none" w:sz="0" w:space="0" w:color="auto"/>
                <w:bottom w:val="none" w:sz="0" w:space="0" w:color="auto"/>
                <w:right w:val="none" w:sz="0" w:space="0" w:color="auto"/>
              </w:divBdr>
            </w:div>
          </w:divsChild>
        </w:div>
        <w:div w:id="1886327429">
          <w:blockQuote w:val="1"/>
          <w:marLeft w:val="0"/>
          <w:marRight w:val="0"/>
          <w:marTop w:val="0"/>
          <w:marBottom w:val="435"/>
          <w:divBdr>
            <w:top w:val="single" w:sz="6" w:space="14" w:color="8DC651"/>
            <w:left w:val="single" w:sz="6" w:space="31" w:color="8DC651"/>
            <w:bottom w:val="single" w:sz="6" w:space="15" w:color="8DC651"/>
            <w:right w:val="single" w:sz="6" w:space="23" w:color="8DC651"/>
          </w:divBdr>
        </w:div>
      </w:divsChild>
    </w:div>
    <w:div w:id="233009627">
      <w:bodyDiv w:val="1"/>
      <w:marLeft w:val="0"/>
      <w:marRight w:val="0"/>
      <w:marTop w:val="0"/>
      <w:marBottom w:val="0"/>
      <w:divBdr>
        <w:top w:val="none" w:sz="0" w:space="0" w:color="auto"/>
        <w:left w:val="none" w:sz="0" w:space="0" w:color="auto"/>
        <w:bottom w:val="none" w:sz="0" w:space="0" w:color="auto"/>
        <w:right w:val="none" w:sz="0" w:space="0" w:color="auto"/>
      </w:divBdr>
      <w:divsChild>
        <w:div w:id="1581400566">
          <w:marLeft w:val="0"/>
          <w:marRight w:val="0"/>
          <w:marTop w:val="0"/>
          <w:marBottom w:val="0"/>
          <w:divBdr>
            <w:top w:val="none" w:sz="0" w:space="0" w:color="auto"/>
            <w:left w:val="none" w:sz="0" w:space="0" w:color="auto"/>
            <w:bottom w:val="none" w:sz="0" w:space="0" w:color="auto"/>
            <w:right w:val="none" w:sz="0" w:space="0" w:color="auto"/>
          </w:divBdr>
        </w:div>
        <w:div w:id="88234571">
          <w:marLeft w:val="0"/>
          <w:marRight w:val="0"/>
          <w:marTop w:val="0"/>
          <w:marBottom w:val="0"/>
          <w:divBdr>
            <w:top w:val="none" w:sz="0" w:space="0" w:color="auto"/>
            <w:left w:val="none" w:sz="0" w:space="0" w:color="auto"/>
            <w:bottom w:val="none" w:sz="0" w:space="0" w:color="auto"/>
            <w:right w:val="none" w:sz="0" w:space="0" w:color="auto"/>
          </w:divBdr>
        </w:div>
      </w:divsChild>
    </w:div>
    <w:div w:id="319624209">
      <w:bodyDiv w:val="1"/>
      <w:marLeft w:val="0"/>
      <w:marRight w:val="0"/>
      <w:marTop w:val="0"/>
      <w:marBottom w:val="0"/>
      <w:divBdr>
        <w:top w:val="none" w:sz="0" w:space="0" w:color="auto"/>
        <w:left w:val="none" w:sz="0" w:space="0" w:color="auto"/>
        <w:bottom w:val="none" w:sz="0" w:space="0" w:color="auto"/>
        <w:right w:val="none" w:sz="0" w:space="0" w:color="auto"/>
      </w:divBdr>
      <w:divsChild>
        <w:div w:id="1836527352">
          <w:marLeft w:val="0"/>
          <w:marRight w:val="0"/>
          <w:marTop w:val="0"/>
          <w:marBottom w:val="0"/>
          <w:divBdr>
            <w:top w:val="none" w:sz="0" w:space="0" w:color="auto"/>
            <w:left w:val="none" w:sz="0" w:space="0" w:color="auto"/>
            <w:bottom w:val="none" w:sz="0" w:space="0" w:color="auto"/>
            <w:right w:val="none" w:sz="0" w:space="0" w:color="auto"/>
          </w:divBdr>
        </w:div>
        <w:div w:id="2084839683">
          <w:marLeft w:val="0"/>
          <w:marRight w:val="0"/>
          <w:marTop w:val="0"/>
          <w:marBottom w:val="0"/>
          <w:divBdr>
            <w:top w:val="none" w:sz="0" w:space="0" w:color="auto"/>
            <w:left w:val="none" w:sz="0" w:space="0" w:color="auto"/>
            <w:bottom w:val="none" w:sz="0" w:space="0" w:color="auto"/>
            <w:right w:val="none" w:sz="0" w:space="0" w:color="auto"/>
          </w:divBdr>
        </w:div>
      </w:divsChild>
    </w:div>
    <w:div w:id="393508685">
      <w:bodyDiv w:val="1"/>
      <w:marLeft w:val="0"/>
      <w:marRight w:val="0"/>
      <w:marTop w:val="0"/>
      <w:marBottom w:val="0"/>
      <w:divBdr>
        <w:top w:val="none" w:sz="0" w:space="0" w:color="auto"/>
        <w:left w:val="none" w:sz="0" w:space="0" w:color="auto"/>
        <w:bottom w:val="none" w:sz="0" w:space="0" w:color="auto"/>
        <w:right w:val="none" w:sz="0" w:space="0" w:color="auto"/>
      </w:divBdr>
    </w:div>
    <w:div w:id="668406163">
      <w:bodyDiv w:val="1"/>
      <w:marLeft w:val="0"/>
      <w:marRight w:val="0"/>
      <w:marTop w:val="0"/>
      <w:marBottom w:val="0"/>
      <w:divBdr>
        <w:top w:val="none" w:sz="0" w:space="0" w:color="auto"/>
        <w:left w:val="none" w:sz="0" w:space="0" w:color="auto"/>
        <w:bottom w:val="none" w:sz="0" w:space="0" w:color="auto"/>
        <w:right w:val="none" w:sz="0" w:space="0" w:color="auto"/>
      </w:divBdr>
    </w:div>
    <w:div w:id="1166284593">
      <w:bodyDiv w:val="1"/>
      <w:marLeft w:val="0"/>
      <w:marRight w:val="0"/>
      <w:marTop w:val="0"/>
      <w:marBottom w:val="0"/>
      <w:divBdr>
        <w:top w:val="none" w:sz="0" w:space="0" w:color="auto"/>
        <w:left w:val="none" w:sz="0" w:space="0" w:color="auto"/>
        <w:bottom w:val="none" w:sz="0" w:space="0" w:color="auto"/>
        <w:right w:val="none" w:sz="0" w:space="0" w:color="auto"/>
      </w:divBdr>
      <w:divsChild>
        <w:div w:id="1087771564">
          <w:marLeft w:val="0"/>
          <w:marRight w:val="0"/>
          <w:marTop w:val="0"/>
          <w:marBottom w:val="0"/>
          <w:divBdr>
            <w:top w:val="none" w:sz="0" w:space="0" w:color="auto"/>
            <w:left w:val="none" w:sz="0" w:space="0" w:color="auto"/>
            <w:bottom w:val="none" w:sz="0" w:space="0" w:color="auto"/>
            <w:right w:val="none" w:sz="0" w:space="0" w:color="auto"/>
          </w:divBdr>
          <w:divsChild>
            <w:div w:id="498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0075">
      <w:bodyDiv w:val="1"/>
      <w:marLeft w:val="0"/>
      <w:marRight w:val="0"/>
      <w:marTop w:val="0"/>
      <w:marBottom w:val="0"/>
      <w:divBdr>
        <w:top w:val="none" w:sz="0" w:space="0" w:color="auto"/>
        <w:left w:val="none" w:sz="0" w:space="0" w:color="auto"/>
        <w:bottom w:val="none" w:sz="0" w:space="0" w:color="auto"/>
        <w:right w:val="none" w:sz="0" w:space="0" w:color="auto"/>
      </w:divBdr>
    </w:div>
    <w:div w:id="1807358770">
      <w:bodyDiv w:val="1"/>
      <w:marLeft w:val="0"/>
      <w:marRight w:val="0"/>
      <w:marTop w:val="0"/>
      <w:marBottom w:val="0"/>
      <w:divBdr>
        <w:top w:val="none" w:sz="0" w:space="0" w:color="auto"/>
        <w:left w:val="none" w:sz="0" w:space="0" w:color="auto"/>
        <w:bottom w:val="none" w:sz="0" w:space="0" w:color="auto"/>
        <w:right w:val="none" w:sz="0" w:space="0" w:color="auto"/>
      </w:divBdr>
    </w:div>
    <w:div w:id="1936136288">
      <w:bodyDiv w:val="1"/>
      <w:marLeft w:val="0"/>
      <w:marRight w:val="0"/>
      <w:marTop w:val="0"/>
      <w:marBottom w:val="0"/>
      <w:divBdr>
        <w:top w:val="none" w:sz="0" w:space="0" w:color="auto"/>
        <w:left w:val="none" w:sz="0" w:space="0" w:color="auto"/>
        <w:bottom w:val="none" w:sz="0" w:space="0" w:color="auto"/>
        <w:right w:val="none" w:sz="0" w:space="0" w:color="auto"/>
      </w:divBdr>
      <w:divsChild>
        <w:div w:id="2788064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3026602">
      <w:bodyDiv w:val="1"/>
      <w:marLeft w:val="0"/>
      <w:marRight w:val="0"/>
      <w:marTop w:val="0"/>
      <w:marBottom w:val="0"/>
      <w:divBdr>
        <w:top w:val="none" w:sz="0" w:space="0" w:color="auto"/>
        <w:left w:val="none" w:sz="0" w:space="0" w:color="auto"/>
        <w:bottom w:val="none" w:sz="0" w:space="0" w:color="auto"/>
        <w:right w:val="none" w:sz="0" w:space="0" w:color="auto"/>
      </w:divBdr>
    </w:div>
    <w:div w:id="21326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match24.com/luchshie-bombardiry-za-vsyu-istoriyu-chempionatov-mira-po-futbolu.html" TargetMode="External"/><Relationship Id="rId3" Type="http://schemas.openxmlformats.org/officeDocument/2006/relationships/settings" Target="settings.xml"/><Relationship Id="rId7" Type="http://schemas.openxmlformats.org/officeDocument/2006/relationships/hyperlink" Target="https://football-match24.com/wp-content/uploads/2017/12/brazil-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ball-match24.com/gde-projdyot-sleduyushhij-chempionat-mira-po-futbolu-2022-daty-uchastniki-i-stadiony.html" TargetMode="External"/><Relationship Id="rId5" Type="http://schemas.openxmlformats.org/officeDocument/2006/relationships/hyperlink" Target="https://football-match24.com/istoriya-vsex-chempionatov-mira-po-futbolu-dannye-po-kazhdomu-mundialy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9</cp:revision>
  <dcterms:created xsi:type="dcterms:W3CDTF">2020-03-26T20:08:00Z</dcterms:created>
  <dcterms:modified xsi:type="dcterms:W3CDTF">2020-04-08T18:44:00Z</dcterms:modified>
</cp:coreProperties>
</file>