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2226" w:rsidRDefault="00D12226" w:rsidP="00D12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26">
        <w:rPr>
          <w:rFonts w:ascii="Times New Roman" w:hAnsi="Times New Roman" w:cs="Times New Roman"/>
          <w:b/>
          <w:sz w:val="28"/>
          <w:szCs w:val="28"/>
        </w:rPr>
        <w:t>Занятие 15</w:t>
      </w:r>
    </w:p>
    <w:p w:rsidR="00D12226" w:rsidRPr="00D12226" w:rsidRDefault="00D12226" w:rsidP="00D12226">
      <w:pPr>
        <w:pStyle w:val="1"/>
        <w:shd w:val="clear" w:color="auto" w:fill="FFFFFF"/>
        <w:spacing w:before="0" w:beforeAutospacing="0" w:after="240" w:afterAutospacing="0" w:line="345" w:lineRule="atLeast"/>
        <w:jc w:val="center"/>
        <w:rPr>
          <w:bCs w:val="0"/>
          <w:caps/>
          <w:sz w:val="28"/>
          <w:szCs w:val="28"/>
        </w:rPr>
      </w:pPr>
      <w:r w:rsidRPr="00D12226">
        <w:rPr>
          <w:bCs w:val="0"/>
          <w:caps/>
          <w:sz w:val="28"/>
          <w:szCs w:val="28"/>
        </w:rPr>
        <w:t>ОСТАНОВКИ МЯЧА</w:t>
      </w:r>
    </w:p>
    <w:p w:rsidR="00D12226" w:rsidRPr="00D12226" w:rsidRDefault="00D12226" w:rsidP="00D122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" cy="165100"/>
            <wp:effectExtent l="0" t="0" r="6350" b="6350"/>
            <wp:docPr id="7" name="Рисунок 7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proofErr w:type="spellStart"/>
      <w:r w:rsidRPr="00D12226">
        <w:rPr>
          <w:rFonts w:ascii="Times New Roman" w:hAnsi="Times New Roman" w:cs="Times New Roman"/>
          <w:sz w:val="28"/>
          <w:szCs w:val="28"/>
        </w:rPr>
        <w:t>останоке</w:t>
      </w:r>
      <w:proofErr w:type="spellEnd"/>
      <w:r w:rsidRPr="00D12226">
        <w:rPr>
          <w:rFonts w:ascii="Times New Roman" w:hAnsi="Times New Roman" w:cs="Times New Roman"/>
          <w:sz w:val="28"/>
          <w:szCs w:val="28"/>
        </w:rPr>
        <w:t xml:space="preserve"> летящего мяча футболистами используются специальные тренировочные мячи, позволяющие в короткий срок освоить остановку и обработку мяча.</w:t>
      </w:r>
      <w:r w:rsidRPr="00D12226">
        <w:rPr>
          <w:rFonts w:ascii="Times New Roman" w:hAnsi="Times New Roman" w:cs="Times New Roman"/>
          <w:sz w:val="28"/>
          <w:szCs w:val="28"/>
        </w:rPr>
        <w:br/>
        <w:t>О таком тренажере можете почитать по этой ссылке: </w:t>
      </w:r>
      <w:hyperlink r:id="rId7" w:tgtFrame="_blank" w:history="1">
        <w:r w:rsidRPr="00D12226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https://www.dokaball.com/magazin/futbolnyj-myach-dokaball-3-v-1-detail</w:t>
        </w:r>
      </w:hyperlink>
      <w:r w:rsidRPr="00D1222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Ниже описаны методы и упражнения, которые необходимо усваивать и отрабатывать.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 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Остановки служат средством приема и овладения мячом. Цель остановки — погасить скорость катящегося или летящего мяча для осуществления дальнейших действий. Существуют синонимы термина “остановка мяча”: “обработка мяча”, “прием мяча”. Поэтому, рассматривая способы остановок мяча, мы будем иметь в виду, что футболист полностью не останавливает мяч, а приспосабливает (переводит) его для выполнения последующих действий.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Остановка мяча должна осуществляться быстро, выполняться в нужном направлении в соответствии с игровой ситуацией, а главное — маскировать истинные намерения футболиста, обманывая противника. Выполняя остановку мяча, необходимо дезориентировать соперника, лишив его возможности предвосхитить ваши действия.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В зависимости от положения мяча осуществляют следующие виды остановок: мячей, которые катятся после отскока от земли, и мячей, летящих навстречу и с различных направлений. Кроме того, остановки выполняют ногой, туловищем и головой. Классификация остановок представлена на рис. 30.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Остановка мяча ногой</w:t>
      </w:r>
      <w:r w:rsidRPr="00D12226">
        <w:rPr>
          <w:rFonts w:ascii="Times New Roman" w:hAnsi="Times New Roman" w:cs="Times New Roman"/>
          <w:sz w:val="28"/>
          <w:szCs w:val="28"/>
        </w:rPr>
        <w:t> — наиболее часто применяемый технический прием. Он выполняется различными способами. Основные фазы движения являются общими для всех способов.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i/>
          <w:iCs/>
          <w:sz w:val="28"/>
          <w:szCs w:val="28"/>
        </w:rPr>
        <w:t>Подготовительная фаза</w:t>
      </w:r>
      <w:r w:rsidRPr="00D12226">
        <w:rPr>
          <w:rFonts w:ascii="Times New Roman" w:hAnsi="Times New Roman" w:cs="Times New Roman"/>
          <w:sz w:val="28"/>
          <w:szCs w:val="28"/>
        </w:rPr>
        <w:t xml:space="preserve"> — принятие исходного положения. Она характеризуется одноопорной позой. Вес тела на опорной ноге, которая </w:t>
      </w:r>
      <w:r w:rsidRPr="00D12226">
        <w:rPr>
          <w:rFonts w:ascii="Times New Roman" w:hAnsi="Times New Roman" w:cs="Times New Roman"/>
          <w:sz w:val="28"/>
          <w:szCs w:val="28"/>
        </w:rPr>
        <w:lastRenderedPageBreak/>
        <w:t>несколько согнута для устойчивости. Останавливающая нога посылается навстречу мячу и разворачивается к нему останавливающей поверхностью.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i/>
          <w:iCs/>
          <w:sz w:val="28"/>
          <w:szCs w:val="28"/>
        </w:rPr>
        <w:t>Рабочая фаза</w:t>
      </w:r>
      <w:r w:rsidRPr="00D12226">
        <w:rPr>
          <w:rFonts w:ascii="Times New Roman" w:hAnsi="Times New Roman" w:cs="Times New Roman"/>
          <w:sz w:val="28"/>
          <w:szCs w:val="28"/>
        </w:rPr>
        <w:t> — уступающее (амортизирующее) движение останавливающей ногой, которая несколько расслаблена. Амортизирующий путь зависит от скорости движения мяча. Если скорость невелика, то остановка осуществляется расслабленной ногой без уступающего движения.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В момент соприкосновения мяча и останавливающей поверхности (или несколько раньше) начинается движение назад, которое постепенно замедляется, и скорость мяча гасится.</w:t>
      </w:r>
    </w:p>
    <w:p w:rsidR="00D12226" w:rsidRPr="00D12226" w:rsidRDefault="00D12226" w:rsidP="00D1222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9920" cy="5622290"/>
            <wp:effectExtent l="0" t="0" r="5080" b="0"/>
            <wp:docPr id="6" name="Рисунок 6" descr="https://www.dokaball.com/images/upload/image1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kaball.com/images/upload/image1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26" w:rsidRPr="00D12226" w:rsidRDefault="00D12226" w:rsidP="00D1222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12226">
        <w:rPr>
          <w:sz w:val="28"/>
          <w:szCs w:val="28"/>
        </w:rPr>
        <w:t>Рис. 30. Классификация остановок мяча.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i/>
          <w:iCs/>
          <w:sz w:val="28"/>
          <w:szCs w:val="28"/>
        </w:rPr>
        <w:t>Завершающая фаза</w:t>
      </w:r>
      <w:r w:rsidRPr="00D12226">
        <w:rPr>
          <w:rFonts w:ascii="Times New Roman" w:hAnsi="Times New Roman" w:cs="Times New Roman"/>
          <w:sz w:val="28"/>
          <w:szCs w:val="28"/>
        </w:rPr>
        <w:t xml:space="preserve"> — принятие исходного положения для последующих действий. ОЦТ переносится в сторону останавливающей ноги и мяча. После </w:t>
      </w:r>
      <w:r w:rsidRPr="00D12226">
        <w:rPr>
          <w:rFonts w:ascii="Times New Roman" w:hAnsi="Times New Roman" w:cs="Times New Roman"/>
          <w:sz w:val="28"/>
          <w:szCs w:val="28"/>
        </w:rPr>
        <w:lastRenderedPageBreak/>
        <w:t>остановки выполняются преимущественно удары (передачи) или перемещения с мячом (ведение).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Остановка мяча внутренней стороной стопы</w:t>
      </w:r>
      <w:r w:rsidRPr="00D12226">
        <w:rPr>
          <w:rFonts w:ascii="Times New Roman" w:hAnsi="Times New Roman" w:cs="Times New Roman"/>
          <w:spacing w:val="-2"/>
          <w:sz w:val="28"/>
          <w:szCs w:val="28"/>
        </w:rPr>
        <w:t> используется для приема катящихся и летящих мячей. Благодаря значительной площади останавливающей поверхности и большому амортизационному пути этот способ имеет высокую степень надежности.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Для остановки катящегося мяча исходное положение — лицом к мячу (рис. 31). Вес тела на опорной ноге, кото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рая слегка сог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нута. Останав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ливающая нога выносится впе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ред (на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встре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чу мячу). Стопа раз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нута кнаружи на 90°. Носок несколько приподнят.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228"/>
      </w:tblGrid>
      <w:tr w:rsidR="00D12226" w:rsidRPr="00D12226" w:rsidTr="00E10A97">
        <w:trPr>
          <w:jc w:val="center"/>
        </w:trPr>
        <w:tc>
          <w:tcPr>
            <w:tcW w:w="6228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center"/>
              <w:rPr>
                <w:sz w:val="28"/>
                <w:szCs w:val="28"/>
              </w:rPr>
            </w:pPr>
            <w:r w:rsidRPr="00D12226">
              <w:rPr>
                <w:noProof/>
                <w:spacing w:val="-4"/>
                <w:sz w:val="28"/>
                <w:szCs w:val="28"/>
              </w:rPr>
              <w:drawing>
                <wp:inline distT="0" distB="0" distL="0" distR="0">
                  <wp:extent cx="3813175" cy="2227580"/>
                  <wp:effectExtent l="0" t="0" r="0" b="1270"/>
                  <wp:docPr id="5" name="Рисунок 5" descr="https://www.dokaball.com/images/upload/image1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okaball.com/images/upload/image1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22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226" w:rsidRPr="00D12226" w:rsidTr="00E10A97">
        <w:trPr>
          <w:jc w:val="center"/>
        </w:trPr>
        <w:tc>
          <w:tcPr>
            <w:tcW w:w="6228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both"/>
              <w:rPr>
                <w:sz w:val="28"/>
                <w:szCs w:val="28"/>
              </w:rPr>
            </w:pPr>
            <w:r w:rsidRPr="00D12226">
              <w:rPr>
                <w:spacing w:val="-4"/>
                <w:sz w:val="28"/>
                <w:szCs w:val="28"/>
              </w:rPr>
              <w:t>Рис. 31. Техника выполнения остановки катящегося мяча внутренней стороной стопы.</w:t>
            </w:r>
          </w:p>
        </w:tc>
      </w:tr>
    </w:tbl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 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В момент со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прикоснове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ния мяча и стопы или несколько раньше нога отводится назад до уровня опорной ноги. Останавливающая поверхность приходится на середину внутренней поверхности стопы.</w:t>
      </w:r>
    </w:p>
    <w:p w:rsidR="00D12226" w:rsidRPr="00D12226" w:rsidRDefault="00D12226" w:rsidP="00D12226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8252384"/>
      <w:r w:rsidRPr="00D12226">
        <w:rPr>
          <w:rFonts w:ascii="Times New Roman" w:hAnsi="Times New Roman" w:cs="Times New Roman"/>
          <w:color w:val="auto"/>
          <w:sz w:val="28"/>
          <w:szCs w:val="28"/>
        </w:rPr>
        <w:t>Особенности обучения технике остановки катящегося мяча внутренней стороной стопы.</w:t>
      </w:r>
      <w:r w:rsidRPr="00D12226">
        <w:rPr>
          <w:rFonts w:ascii="Times New Roman" w:hAnsi="Times New Roman" w:cs="Times New Roman"/>
          <w:color w:val="auto"/>
          <w:sz w:val="28"/>
          <w:szCs w:val="28"/>
        </w:rPr>
        <w:br/>
        <w:t>Последовательность обучения</w:t>
      </w:r>
      <w:bookmarkEnd w:id="0"/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1. Имитационные упражнения без мяча.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2. Остановка катящегося навстречу мяча, выпущенного партнером.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3. То же самое упражнение выполнять в движении (ходьба, бег).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4. Остановки мяча, катящегося с различной скоростью и с разных направлений.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Типичные ошибки</w:t>
      </w:r>
      <w:r w:rsidRPr="00D1222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12226">
        <w:rPr>
          <w:rFonts w:ascii="Times New Roman" w:hAnsi="Times New Roman" w:cs="Times New Roman"/>
          <w:sz w:val="28"/>
          <w:szCs w:val="28"/>
        </w:rPr>
        <w:t> встречающиеся при выполнении остановок катящегося мяча внутренней стороной стопы.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1. Нога, которой футболист останавливает мяч, сильно напряжена.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2. Преждевременный или запоздалый контакт мяча со стопой, выполняющей остановку.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3. С мячом контактирует не вся поверхность внутренней стороны стопы, а лишь ее часть.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4. Неправильная постановка стопы опорной ноги. Ее ось направлена не в сторону катящегося мяча.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5. Отсутствие зрительного </w:t>
      </w:r>
      <w:proofErr w:type="gramStart"/>
      <w:r w:rsidRPr="00D12226">
        <w:rPr>
          <w:rStyle w:val="grame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2226">
        <w:rPr>
          <w:rStyle w:val="grame"/>
          <w:rFonts w:ascii="Times New Roman" w:hAnsi="Times New Roman" w:cs="Times New Roman"/>
          <w:sz w:val="28"/>
          <w:szCs w:val="28"/>
        </w:rPr>
        <w:t xml:space="preserve"> движением</w:t>
      </w:r>
      <w:r w:rsidRPr="00D12226">
        <w:rPr>
          <w:rFonts w:ascii="Times New Roman" w:hAnsi="Times New Roman" w:cs="Times New Roman"/>
          <w:sz w:val="28"/>
          <w:szCs w:val="28"/>
        </w:rPr>
        <w:t> мяча.</w:t>
      </w:r>
    </w:p>
    <w:p w:rsidR="00D12226" w:rsidRPr="00D12226" w:rsidRDefault="00D12226" w:rsidP="00D12226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8252385"/>
      <w:r w:rsidRPr="00D12226">
        <w:rPr>
          <w:rFonts w:ascii="Times New Roman" w:hAnsi="Times New Roman" w:cs="Times New Roman"/>
          <w:color w:val="auto"/>
          <w:sz w:val="28"/>
          <w:szCs w:val="28"/>
        </w:rPr>
        <w:t>Остановка летящего мяча внутренней стороной стопы</w:t>
      </w:r>
      <w:bookmarkEnd w:id="1"/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20"/>
      </w:tblGrid>
      <w:tr w:rsidR="00D12226" w:rsidRPr="00D12226" w:rsidTr="00E10A97">
        <w:trPr>
          <w:jc w:val="center"/>
        </w:trPr>
        <w:tc>
          <w:tcPr>
            <w:tcW w:w="471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center"/>
              <w:rPr>
                <w:sz w:val="28"/>
                <w:szCs w:val="28"/>
              </w:rPr>
            </w:pPr>
            <w:r w:rsidRPr="00D12226">
              <w:rPr>
                <w:noProof/>
                <w:sz w:val="28"/>
                <w:szCs w:val="28"/>
              </w:rPr>
              <w:drawing>
                <wp:inline distT="0" distB="0" distL="0" distR="0">
                  <wp:extent cx="2860040" cy="3132455"/>
                  <wp:effectExtent l="0" t="0" r="0" b="0"/>
                  <wp:docPr id="4" name="Рисунок 4" descr="https://www.dokaball.com/images/upload/image1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dokaball.com/images/upload/image1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313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226" w:rsidRPr="00D12226" w:rsidTr="00E10A97">
        <w:trPr>
          <w:jc w:val="center"/>
        </w:trPr>
        <w:tc>
          <w:tcPr>
            <w:tcW w:w="471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both"/>
              <w:rPr>
                <w:sz w:val="28"/>
                <w:szCs w:val="28"/>
              </w:rPr>
            </w:pPr>
            <w:r w:rsidRPr="00D12226">
              <w:rPr>
                <w:sz w:val="28"/>
                <w:szCs w:val="28"/>
              </w:rPr>
              <w:t>Рис. 32. Техника выполнения остановки летящего мяча внутренней стороной стопы.</w:t>
            </w:r>
          </w:p>
        </w:tc>
      </w:tr>
    </w:tbl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 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Движения при остановке мячей, летящих на уровне коленного сустава и выше, существенно не отличаются от движений при остановке катящегося мяча. Однако нога, останавливающая летящий мяч, в под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готовительной фазе сгибается в коленном сус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таве и поднимается до уровня мяча (рис. 32).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pacing w:val="4"/>
          <w:sz w:val="28"/>
          <w:szCs w:val="28"/>
        </w:rPr>
        <w:lastRenderedPageBreak/>
        <w:t>Высоко летящие мячи останавливаются в прыж</w:t>
      </w:r>
      <w:r w:rsidRPr="00D12226">
        <w:rPr>
          <w:rFonts w:ascii="Times New Roman" w:hAnsi="Times New Roman" w:cs="Times New Roman"/>
          <w:spacing w:val="4"/>
          <w:sz w:val="28"/>
          <w:szCs w:val="28"/>
        </w:rPr>
        <w:softHyphen/>
        <w:t>ке (рис. 33). Толч</w:t>
      </w:r>
      <w:r w:rsidRPr="00D12226">
        <w:rPr>
          <w:rFonts w:ascii="Times New Roman" w:hAnsi="Times New Roman" w:cs="Times New Roman"/>
          <w:spacing w:val="4"/>
          <w:sz w:val="28"/>
          <w:szCs w:val="28"/>
        </w:rPr>
        <w:softHyphen/>
        <w:t>ком одной или двух ног выполняется прыжок вверх. Останавливающая нога сильно сгибается в тазобедренном и коленном суставах. Стопа разворачивается кнаружи. После остановки приземление происходит на одну ногу.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508"/>
      </w:tblGrid>
      <w:tr w:rsidR="00D12226" w:rsidRPr="00D12226" w:rsidTr="00E10A97">
        <w:trPr>
          <w:jc w:val="center"/>
        </w:trPr>
        <w:tc>
          <w:tcPr>
            <w:tcW w:w="5508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center"/>
              <w:rPr>
                <w:sz w:val="28"/>
                <w:szCs w:val="28"/>
              </w:rPr>
            </w:pPr>
            <w:r w:rsidRPr="00D12226">
              <w:rPr>
                <w:noProof/>
                <w:sz w:val="28"/>
                <w:szCs w:val="28"/>
              </w:rPr>
              <w:drawing>
                <wp:inline distT="0" distB="0" distL="0" distR="0">
                  <wp:extent cx="3336290" cy="2986405"/>
                  <wp:effectExtent l="0" t="0" r="0" b="4445"/>
                  <wp:docPr id="3" name="Рисунок 3" descr="https://www.dokaball.com/images/upload/image1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dokaball.com/images/upload/image1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298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226" w:rsidRPr="00D12226" w:rsidTr="00E10A97">
        <w:trPr>
          <w:jc w:val="center"/>
        </w:trPr>
        <w:tc>
          <w:tcPr>
            <w:tcW w:w="5508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both"/>
              <w:rPr>
                <w:sz w:val="28"/>
                <w:szCs w:val="28"/>
              </w:rPr>
            </w:pPr>
            <w:r w:rsidRPr="00D12226">
              <w:rPr>
                <w:sz w:val="28"/>
                <w:szCs w:val="28"/>
              </w:rPr>
              <w:t>Рис. 33. Техника выполнения остановки летящего мяча внутренней стороной стопы в прыжке.</w:t>
            </w:r>
          </w:p>
        </w:tc>
      </w:tr>
    </w:tbl>
    <w:p w:rsidR="00D12226" w:rsidRPr="00D12226" w:rsidRDefault="00D12226" w:rsidP="00D1222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226">
        <w:rPr>
          <w:sz w:val="28"/>
          <w:szCs w:val="28"/>
        </w:rPr>
        <w:t> </w:t>
      </w:r>
    </w:p>
    <w:p w:rsidR="00D12226" w:rsidRPr="00D12226" w:rsidRDefault="00D12226" w:rsidP="00D12226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8252386"/>
      <w:r w:rsidRPr="00D12226">
        <w:rPr>
          <w:rFonts w:ascii="Times New Roman" w:hAnsi="Times New Roman" w:cs="Times New Roman"/>
          <w:color w:val="auto"/>
          <w:sz w:val="28"/>
          <w:szCs w:val="28"/>
        </w:rPr>
        <w:t>Особенности обучения технике остановки летящего мяча внутренней стороной стопы.</w:t>
      </w:r>
      <w:r w:rsidRPr="00D12226">
        <w:rPr>
          <w:rFonts w:ascii="Times New Roman" w:hAnsi="Times New Roman" w:cs="Times New Roman"/>
          <w:color w:val="auto"/>
          <w:sz w:val="28"/>
          <w:szCs w:val="28"/>
        </w:rPr>
        <w:br/>
        <w:t>Последовательность обучения</w:t>
      </w:r>
      <w:bookmarkEnd w:id="2"/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1. Имитационные упражнения без мяча.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2. Остановка подвешенного мяча (высота варьируется).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3. Остановка мяча, подброшенного партнером сверху - вниз.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4. Остановка мяча, подброшенного партнером с расстояния 10-15 м.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Типичные ошибки</w:t>
      </w:r>
      <w:r w:rsidRPr="00D12226">
        <w:rPr>
          <w:rFonts w:ascii="Times New Roman" w:hAnsi="Times New Roman" w:cs="Times New Roman"/>
          <w:sz w:val="28"/>
          <w:szCs w:val="28"/>
        </w:rPr>
        <w:t>, встречающиеся при выполнении остановок летящего мяча внутренней стороной стопы.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1. Медленное и преждевременное отведение назад останавливающей ноги.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2. Выполнение остановки мяча не всей поверхностью внутренней стороны стопы.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20"/>
      </w:tblGrid>
      <w:tr w:rsidR="00D12226" w:rsidRPr="00D12226" w:rsidTr="00E10A97">
        <w:trPr>
          <w:jc w:val="center"/>
        </w:trPr>
        <w:tc>
          <w:tcPr>
            <w:tcW w:w="471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center"/>
              <w:rPr>
                <w:sz w:val="28"/>
                <w:szCs w:val="28"/>
              </w:rPr>
            </w:pPr>
            <w:r w:rsidRPr="00D12226">
              <w:rPr>
                <w:noProof/>
                <w:sz w:val="28"/>
                <w:szCs w:val="28"/>
              </w:rPr>
              <w:drawing>
                <wp:inline distT="0" distB="0" distL="0" distR="0">
                  <wp:extent cx="2860040" cy="3326765"/>
                  <wp:effectExtent l="0" t="0" r="0" b="6985"/>
                  <wp:docPr id="1" name="Рисунок 1" descr="https://www.dokaball.com/images/upload/image1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dokaball.com/images/upload/image1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332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226" w:rsidRPr="00D12226" w:rsidTr="00E10A97">
        <w:trPr>
          <w:jc w:val="center"/>
        </w:trPr>
        <w:tc>
          <w:tcPr>
            <w:tcW w:w="471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both"/>
              <w:rPr>
                <w:sz w:val="28"/>
                <w:szCs w:val="28"/>
              </w:rPr>
            </w:pPr>
            <w:r w:rsidRPr="00D12226">
              <w:rPr>
                <w:sz w:val="28"/>
                <w:szCs w:val="28"/>
              </w:rPr>
              <w:t>Рис. 34. Техника выполнения остановки мяча внутренней стороной стопы после его отскока от земли.</w:t>
            </w:r>
          </w:p>
        </w:tc>
      </w:tr>
    </w:tbl>
    <w:p w:rsidR="00D12226" w:rsidRPr="00D12226" w:rsidRDefault="00D12226" w:rsidP="00D1222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2226">
        <w:rPr>
          <w:i/>
          <w:iCs/>
          <w:sz w:val="28"/>
          <w:szCs w:val="28"/>
        </w:rPr>
        <w:t> 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Остановка внутренней стороной стопы мяча после его отскока от земли. </w:t>
      </w:r>
      <w:r w:rsidRPr="00D12226">
        <w:rPr>
          <w:rFonts w:ascii="Times New Roman" w:hAnsi="Times New Roman" w:cs="Times New Roman"/>
          <w:sz w:val="28"/>
          <w:szCs w:val="28"/>
        </w:rPr>
        <w:t>Техника выполнения такого приема следующая. Опорная нога согнута в колене и направлена в сторону мяча. Носок ноги, которой футболист выполняет остановку, отведен в сторону под прямым углом по отношению к опорной ноге и под углом 45°</w:t>
      </w:r>
      <w:r w:rsidRPr="00D1222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D12226">
        <w:rPr>
          <w:rFonts w:ascii="Times New Roman" w:hAnsi="Times New Roman" w:cs="Times New Roman"/>
          <w:sz w:val="28"/>
          <w:szCs w:val="28"/>
        </w:rPr>
        <w:t>по отношению к поверхности поля. Стопа отведена наружу. Для сохранения и поддержания равновесия плечо, соответствующее опорной ноге, выдвинуто вперед, руки слегка согнуты в локтях. Вес тела полностью перенесен на опорную ногу, такое положение сохраняется до тех пор, пока игрок не выполнит остановку мяча. Необходимо стопу опорной ноги поставить в направлении точки отскока мяча от земли. Такая точка должна находиться за опорной ногой, чтобы футболист мог остановить мяч голенью, если он (мяч) не коснется поверхности стопы (рис. 34).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Остановка мяча подошвой</w:t>
      </w:r>
      <w:r w:rsidRPr="00D12226">
        <w:rPr>
          <w:rFonts w:ascii="Times New Roman" w:hAnsi="Times New Roman" w:cs="Times New Roman"/>
          <w:sz w:val="28"/>
          <w:szCs w:val="28"/>
        </w:rPr>
        <w:t> используется для приема катящихся и опускающихся мячей.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 xml:space="preserve">При остановке катящихся мячей исходное положение — лицом к мячу, вес тела на опорной ноге. В момент приближения мяча останавливающая нога, несколько согнутая в коленном суставе, выносится навстречу мячу. Носок </w:t>
      </w:r>
      <w:r w:rsidRPr="00D12226">
        <w:rPr>
          <w:rFonts w:ascii="Times New Roman" w:hAnsi="Times New Roman" w:cs="Times New Roman"/>
          <w:sz w:val="28"/>
          <w:szCs w:val="28"/>
        </w:rPr>
        <w:lastRenderedPageBreak/>
        <w:t>стопы приподнят вверх на 30-40°. Пятка стопы находится над поверхностью на расстоянии 5-10 см.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972"/>
      </w:tblGrid>
      <w:tr w:rsidR="00D12226" w:rsidRPr="00D12226" w:rsidTr="00E10A97">
        <w:trPr>
          <w:jc w:val="center"/>
        </w:trPr>
        <w:tc>
          <w:tcPr>
            <w:tcW w:w="6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both"/>
              <w:rPr>
                <w:sz w:val="28"/>
                <w:szCs w:val="28"/>
              </w:rPr>
            </w:pPr>
            <w:r w:rsidRPr="00D12226">
              <w:rPr>
                <w:noProof/>
                <w:sz w:val="28"/>
                <w:szCs w:val="28"/>
              </w:rPr>
              <w:drawing>
                <wp:inline distT="0" distB="0" distL="0" distR="0">
                  <wp:extent cx="4290060" cy="3375660"/>
                  <wp:effectExtent l="0" t="0" r="0" b="0"/>
                  <wp:docPr id="12" name="Рисунок 12" descr="https://www.dokaball.com/images/upload/image1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dokaball.com/images/upload/image1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337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226" w:rsidRPr="00D12226" w:rsidTr="00E10A97">
        <w:trPr>
          <w:jc w:val="center"/>
        </w:trPr>
        <w:tc>
          <w:tcPr>
            <w:tcW w:w="6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both"/>
              <w:rPr>
                <w:sz w:val="28"/>
                <w:szCs w:val="28"/>
              </w:rPr>
            </w:pPr>
            <w:r w:rsidRPr="00D12226">
              <w:rPr>
                <w:sz w:val="28"/>
                <w:szCs w:val="28"/>
              </w:rPr>
              <w:t>Рис. 36. Техника выполнения остановки подошвой катящегося мяча.</w:t>
            </w:r>
          </w:p>
        </w:tc>
      </w:tr>
    </w:tbl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В момент соприкосновения мяча с подошвой выполняется неболь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шое уступающее дви</w:t>
      </w:r>
      <w:r w:rsidRPr="00D12226">
        <w:rPr>
          <w:rFonts w:ascii="Times New Roman" w:hAnsi="Times New Roman" w:cs="Times New Roman"/>
          <w:sz w:val="28"/>
          <w:szCs w:val="28"/>
        </w:rPr>
        <w:softHyphen/>
        <w:t>жение назад (рис. 36).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Методика обучения</w:t>
      </w:r>
      <w:r w:rsidRPr="00D12226">
        <w:rPr>
          <w:rFonts w:ascii="Times New Roman" w:hAnsi="Times New Roman" w:cs="Times New Roman"/>
          <w:spacing w:val="4"/>
          <w:sz w:val="28"/>
          <w:szCs w:val="28"/>
        </w:rPr>
        <w:t> и возможные ошибки, допускаемые футболистом во время остановки катящегося мяча подошвой, не отличаются от особенностей остановки мяча внутренней стороной стопы.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Остановка летящего мяча подошвой</w:t>
      </w:r>
      <w:r w:rsidRPr="00D12226">
        <w:rPr>
          <w:rFonts w:ascii="Times New Roman" w:hAnsi="Times New Roman" w:cs="Times New Roman"/>
          <w:sz w:val="28"/>
          <w:szCs w:val="28"/>
        </w:rPr>
        <w:t>. Для остановки подошвой опускающегося мяча необходимо точно рассчитать место его приземления. Останавливающая нога, согнутая в колене, располагается над местом приземления мяча, носок должен быть приподнят, нога расслаблена. Следует учесть, что угол между подошвой и поверхностью поля должен варьироваться в зависимости от направления приближающегося мяча. Так, если мяч опускается после полета по высокой траектории, то и угол будет больше.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Остановка может выполняться непосредственно в момент касания мяча земли. В данном случае подошвой стопы мяч необходимо прижимать (но не давить) к земле.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12226" w:rsidRPr="00D12226" w:rsidRDefault="00D12226" w:rsidP="00D12226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8252389"/>
      <w:r w:rsidRPr="00D12226">
        <w:rPr>
          <w:rFonts w:ascii="Times New Roman" w:hAnsi="Times New Roman" w:cs="Times New Roman"/>
          <w:color w:val="auto"/>
          <w:sz w:val="28"/>
          <w:szCs w:val="28"/>
        </w:rPr>
        <w:t>Особенности обучения технике остановки мяча подошвой после его отскока от земли</w:t>
      </w:r>
      <w:r w:rsidRPr="00D12226">
        <w:rPr>
          <w:rFonts w:ascii="Times New Roman" w:hAnsi="Times New Roman" w:cs="Times New Roman"/>
          <w:color w:val="auto"/>
          <w:sz w:val="28"/>
          <w:szCs w:val="28"/>
        </w:rPr>
        <w:br/>
        <w:t>(рис. 37).</w:t>
      </w:r>
      <w:bookmarkEnd w:id="3"/>
    </w:p>
    <w:p w:rsidR="00D12226" w:rsidRPr="00D12226" w:rsidRDefault="00D12226" w:rsidP="00D1222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12"/>
      </w:tblGrid>
      <w:tr w:rsidR="00D12226" w:rsidRPr="00D12226" w:rsidTr="00E10A97">
        <w:trPr>
          <w:jc w:val="center"/>
        </w:trPr>
        <w:tc>
          <w:tcPr>
            <w:tcW w:w="7012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center"/>
              <w:rPr>
                <w:sz w:val="28"/>
                <w:szCs w:val="28"/>
              </w:rPr>
            </w:pPr>
            <w:r w:rsidRPr="00D12226">
              <w:rPr>
                <w:noProof/>
                <w:sz w:val="28"/>
                <w:szCs w:val="28"/>
              </w:rPr>
              <w:drawing>
                <wp:inline distT="0" distB="0" distL="0" distR="0">
                  <wp:extent cx="4290060" cy="2081530"/>
                  <wp:effectExtent l="0" t="0" r="0" b="0"/>
                  <wp:docPr id="10" name="Рисунок 10" descr="https://www.dokaball.com/images/upload/image1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dokaball.com/images/upload/image1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208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226" w:rsidRPr="00D12226" w:rsidTr="00E10A97">
        <w:trPr>
          <w:jc w:val="center"/>
        </w:trPr>
        <w:tc>
          <w:tcPr>
            <w:tcW w:w="7012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both"/>
              <w:rPr>
                <w:sz w:val="28"/>
                <w:szCs w:val="28"/>
              </w:rPr>
            </w:pPr>
            <w:r w:rsidRPr="00D12226">
              <w:rPr>
                <w:sz w:val="28"/>
                <w:szCs w:val="28"/>
              </w:rPr>
              <w:t>Рис. 37. Техника выполнения остановки подошвой мяча после его отскока.</w:t>
            </w:r>
          </w:p>
        </w:tc>
      </w:tr>
    </w:tbl>
    <w:p w:rsidR="00D12226" w:rsidRPr="00D12226" w:rsidRDefault="00D12226" w:rsidP="00D122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2226">
        <w:rPr>
          <w:sz w:val="28"/>
          <w:szCs w:val="28"/>
        </w:rPr>
        <w:t> </w:t>
      </w:r>
    </w:p>
    <w:p w:rsidR="00D12226" w:rsidRPr="00D12226" w:rsidRDefault="00D12226" w:rsidP="00D1222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обучения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 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1. Игрок выпускает из рук мяч, находящийся на уровне груди, и старается выполнить его остановку после второго отскока от земли.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2. Остановить после второго отскока мяч, брошенный партнером (снизу-вверх) с большого расстояния.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3. Стоя на месте, остановить мяч после его первого отскока от земли.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4. Те же упражнения выполнить во время ходьбы и бега (мячи летят навстречу игроку).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Типичные ошибки</w:t>
      </w:r>
      <w:r w:rsidRPr="00D12226">
        <w:rPr>
          <w:rFonts w:ascii="Times New Roman" w:hAnsi="Times New Roman" w:cs="Times New Roman"/>
          <w:sz w:val="28"/>
          <w:szCs w:val="28"/>
        </w:rPr>
        <w:t>, встречающиеся при выполнении остановок подошвой мяча после его отскока.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 xml:space="preserve">1. Вес тела не полностью перенесен на опорную ногу. Для </w:t>
      </w:r>
      <w:proofErr w:type="spellStart"/>
      <w:r w:rsidRPr="00D12226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D12226">
        <w:rPr>
          <w:rFonts w:ascii="Times New Roman" w:hAnsi="Times New Roman" w:cs="Times New Roman"/>
          <w:sz w:val="28"/>
          <w:szCs w:val="28"/>
        </w:rPr>
        <w:t xml:space="preserve"> такой ошибки футболистам необходимо сохранять вес тела на опорной </w:t>
      </w:r>
      <w:r w:rsidRPr="00D12226">
        <w:rPr>
          <w:rStyle w:val="grame"/>
          <w:rFonts w:ascii="Times New Roman" w:hAnsi="Times New Roman" w:cs="Times New Roman"/>
          <w:sz w:val="28"/>
          <w:szCs w:val="28"/>
        </w:rPr>
        <w:t>ноге</w:t>
      </w:r>
      <w:r w:rsidRPr="00D12226">
        <w:rPr>
          <w:rFonts w:ascii="Times New Roman" w:hAnsi="Times New Roman" w:cs="Times New Roman"/>
          <w:sz w:val="28"/>
          <w:szCs w:val="28"/>
        </w:rPr>
        <w:t> и после остановки.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2. Очень большой либо недостаточный угол между подошвой и поверхностью поля.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lastRenderedPageBreak/>
        <w:t>3. Игрок останавливает мяч нижней частью носка, а не всей поверхностью подошвы. Причина данной ошибки — слишком большое расстояние между местом приземления мяча и точкой постановки опорной ноги.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Остановка мяча подъемом</w:t>
      </w:r>
      <w:r w:rsidRPr="00D12226">
        <w:rPr>
          <w:rFonts w:ascii="Times New Roman" w:hAnsi="Times New Roman" w:cs="Times New Roman"/>
          <w:sz w:val="28"/>
          <w:szCs w:val="28"/>
        </w:rPr>
        <w:t> (средней его частью), получившая широкое распространение в последние годы, требует высокой слаженности движений. В связи с тем, что останавливающая поверхность небольшая по площади и достаточно твердая, незначительные погрешности в структуре движения или неточный расчет скорости и траектории полета мяча могут привести к появлению ошибок в выполнении данного действия.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Этот прием используют во время плотной опеки футболиста противником. Подъемом останавливают, в основном, опускающиеся перед игроком мячи. </w:t>
      </w:r>
      <w:proofErr w:type="gramStart"/>
      <w:r w:rsidRPr="00D12226">
        <w:rPr>
          <w:rStyle w:val="grame"/>
          <w:rFonts w:ascii="Times New Roman" w:hAnsi="Times New Roman" w:cs="Times New Roman"/>
          <w:sz w:val="28"/>
          <w:szCs w:val="28"/>
        </w:rPr>
        <w:t>При выполнении остановки низколетящих мячей останавливающая нога, согнутая в тазобедренном и коленном суставах (угол примерно равен 90°), выносится вперед.</w:t>
      </w:r>
      <w:proofErr w:type="gramEnd"/>
      <w:r w:rsidRPr="00D12226">
        <w:rPr>
          <w:rFonts w:ascii="Times New Roman" w:hAnsi="Times New Roman" w:cs="Times New Roman"/>
          <w:sz w:val="28"/>
          <w:szCs w:val="28"/>
        </w:rPr>
        <w:t> Носок при этом оттянут вниз. В момент, когда мяч соприкасается с поверхностью подъема (если скорость полета мяча велика — раньше), производится амортизирующее движение назад. Останавливающей поверхностью является средняя часть подъема.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При выполнении остановки мячей, опускающихся с высокой траекторией, стопа останавливающей ноги расположена параллельно земле. Мяч принимается на нижнюю часть подъема (ближе к пальцам). Уступающее движение производится </w:t>
      </w:r>
      <w:proofErr w:type="spellStart"/>
      <w:r w:rsidRPr="00D12226">
        <w:rPr>
          <w:rStyle w:val="spelle"/>
          <w:rFonts w:ascii="Times New Roman" w:hAnsi="Times New Roman" w:cs="Times New Roman"/>
          <w:sz w:val="28"/>
          <w:szCs w:val="28"/>
        </w:rPr>
        <w:t>вниз-назад</w:t>
      </w:r>
      <w:proofErr w:type="spellEnd"/>
      <w:r w:rsidRPr="00D12226">
        <w:rPr>
          <w:rFonts w:ascii="Times New Roman" w:hAnsi="Times New Roman" w:cs="Times New Roman"/>
          <w:sz w:val="28"/>
          <w:szCs w:val="28"/>
        </w:rPr>
        <w:t> (рис. 38).</w:t>
      </w:r>
    </w:p>
    <w:p w:rsidR="00D12226" w:rsidRPr="00D12226" w:rsidRDefault="00D12226" w:rsidP="00D1222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66"/>
      </w:tblGrid>
      <w:tr w:rsidR="00D12226" w:rsidRPr="00D12226" w:rsidTr="00E10A97">
        <w:trPr>
          <w:jc w:val="center"/>
        </w:trPr>
        <w:tc>
          <w:tcPr>
            <w:tcW w:w="5212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both"/>
              <w:rPr>
                <w:sz w:val="28"/>
                <w:szCs w:val="28"/>
              </w:rPr>
            </w:pPr>
            <w:r w:rsidRPr="00D12226">
              <w:rPr>
                <w:noProof/>
                <w:sz w:val="28"/>
                <w:szCs w:val="28"/>
              </w:rPr>
              <w:drawing>
                <wp:inline distT="0" distB="0" distL="0" distR="0">
                  <wp:extent cx="3326765" cy="1964690"/>
                  <wp:effectExtent l="0" t="0" r="6985" b="0"/>
                  <wp:docPr id="8" name="Рисунок 8" descr="https://www.dokaball.com/images/upload/image1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dokaball.com/images/upload/image1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765" cy="196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226" w:rsidRPr="00D12226" w:rsidTr="00E10A97">
        <w:trPr>
          <w:jc w:val="center"/>
        </w:trPr>
        <w:tc>
          <w:tcPr>
            <w:tcW w:w="5212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26" w:rsidRPr="00D12226" w:rsidRDefault="00D12226" w:rsidP="00E10A97">
            <w:pPr>
              <w:pStyle w:val="a5"/>
              <w:spacing w:before="0" w:beforeAutospacing="0" w:after="0" w:afterAutospacing="0" w:line="408" w:lineRule="atLeast"/>
              <w:ind w:firstLine="284"/>
              <w:jc w:val="both"/>
              <w:rPr>
                <w:sz w:val="28"/>
                <w:szCs w:val="28"/>
              </w:rPr>
            </w:pPr>
            <w:r w:rsidRPr="00D12226">
              <w:rPr>
                <w:sz w:val="28"/>
                <w:szCs w:val="28"/>
              </w:rPr>
              <w:t>Рис. 38. Техника выполнения остановки мяча средней частью подъема.</w:t>
            </w:r>
          </w:p>
        </w:tc>
      </w:tr>
    </w:tbl>
    <w:p w:rsidR="00D12226" w:rsidRPr="00D12226" w:rsidRDefault="00D12226" w:rsidP="00D12226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8252390"/>
      <w:r w:rsidRPr="00D12226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bookmarkEnd w:id="4"/>
    </w:p>
    <w:p w:rsidR="00D12226" w:rsidRPr="00D12226" w:rsidRDefault="00D12226" w:rsidP="00D12226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12226">
        <w:rPr>
          <w:rFonts w:ascii="Times New Roman" w:hAnsi="Times New Roman" w:cs="Times New Roman"/>
          <w:color w:val="auto"/>
          <w:sz w:val="28"/>
          <w:szCs w:val="28"/>
        </w:rPr>
        <w:t>Особенности обучения технике остановки мяча средней частью подъема.</w:t>
      </w:r>
      <w:r w:rsidRPr="00D12226">
        <w:rPr>
          <w:rFonts w:ascii="Times New Roman" w:hAnsi="Times New Roman" w:cs="Times New Roman"/>
          <w:color w:val="auto"/>
          <w:sz w:val="28"/>
          <w:szCs w:val="28"/>
        </w:rPr>
        <w:br/>
        <w:t>Последовательность обучения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1. Имитация остановки без мяча.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lastRenderedPageBreak/>
        <w:t>2. Положив мяч на подъем стопы (исключить контакт с голенью), выполнять махи ногой небольшой амплитуды.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3. Остановки брошенного партнером с небольшого расстояния мяча различного размера и веса.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4. Выполнение остановок брошенного партнером мяча после его отскока от земли.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5. Остановки мяча, брошенного партнером, в воздухе.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6. Выполнять то же упражнение во время ходьбы или бега.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Типичные ошибки,</w:t>
      </w:r>
      <w:r w:rsidRPr="00D12226">
        <w:rPr>
          <w:rFonts w:ascii="Times New Roman" w:hAnsi="Times New Roman" w:cs="Times New Roman"/>
          <w:sz w:val="28"/>
          <w:szCs w:val="28"/>
        </w:rPr>
        <w:t> встречающиеся во время выполнения остановок мяча средней частью подъема.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1. Низкий вынос ноги, останавливающей мяч.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2. Футболист быстро опускает вниз останавливающую ногу, поэтому контакт с мячом длится очень мало времени.</w:t>
      </w:r>
    </w:p>
    <w:p w:rsidR="00D12226" w:rsidRPr="00D12226" w:rsidRDefault="00D12226" w:rsidP="00D122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2226">
        <w:rPr>
          <w:rFonts w:ascii="Times New Roman" w:hAnsi="Times New Roman" w:cs="Times New Roman"/>
          <w:sz w:val="28"/>
          <w:szCs w:val="28"/>
        </w:rPr>
        <w:t>3. Слишком медленное опускание стопы ноги, которой выполняется остановка, приводит к отскоку мяча на значительное расстояние.</w:t>
      </w:r>
    </w:p>
    <w:p w:rsidR="00D12226" w:rsidRPr="00D12226" w:rsidRDefault="00D12226" w:rsidP="00D12226">
      <w:pPr>
        <w:pStyle w:val="a4"/>
        <w:shd w:val="clear" w:color="auto" w:fill="FFFFFF"/>
        <w:spacing w:line="37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D12226" w:rsidRPr="00D12226" w:rsidRDefault="00D12226" w:rsidP="00D122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2226" w:rsidRPr="00D1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1AF4"/>
    <w:multiLevelType w:val="multilevel"/>
    <w:tmpl w:val="666C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226"/>
    <w:rsid w:val="00D1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22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12226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a3">
    <w:name w:val="Hyperlink"/>
    <w:basedOn w:val="a0"/>
    <w:uiPriority w:val="99"/>
    <w:unhideWhenUsed/>
    <w:rsid w:val="00D122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22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caption"/>
    <w:basedOn w:val="a"/>
    <w:uiPriority w:val="35"/>
    <w:qFormat/>
    <w:rsid w:val="00D1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D12226"/>
  </w:style>
  <w:style w:type="character" w:customStyle="1" w:styleId="spelle">
    <w:name w:val="spelle"/>
    <w:basedOn w:val="a0"/>
    <w:rsid w:val="00D12226"/>
  </w:style>
  <w:style w:type="paragraph" w:styleId="a6">
    <w:name w:val="Balloon Text"/>
    <w:basedOn w:val="a"/>
    <w:link w:val="a7"/>
    <w:uiPriority w:val="99"/>
    <w:semiHidden/>
    <w:unhideWhenUsed/>
    <w:rsid w:val="00D1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s://www.dokaball.com/magazin/futbolnyj-myach-dokaball-3-v-1-detail" TargetMode="External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hyperlink" Target="https://www.dokaball.com/trenirovki1/programma-podgotovki/545-ostanovki-myacha?tmpl=component&amp;print=1&amp;page=" TargetMode="Externa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2020-05-07T10:35:00Z</dcterms:created>
  <dcterms:modified xsi:type="dcterms:W3CDTF">2020-05-07T10:36:00Z</dcterms:modified>
</cp:coreProperties>
</file>