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7D0" w:rsidRPr="007737D0" w:rsidRDefault="007737D0" w:rsidP="007737D0">
      <w:pPr>
        <w:spacing w:after="0" w:line="240" w:lineRule="auto"/>
        <w:jc w:val="center"/>
        <w:rPr>
          <w:rFonts w:ascii="Times New Roman" w:hAnsi="Times New Roman" w:cs="Times New Roman"/>
          <w:b/>
          <w:sz w:val="28"/>
          <w:szCs w:val="28"/>
        </w:rPr>
      </w:pPr>
      <w:r w:rsidRPr="007737D0">
        <w:rPr>
          <w:rFonts w:ascii="Times New Roman" w:hAnsi="Times New Roman" w:cs="Times New Roman"/>
          <w:b/>
          <w:sz w:val="28"/>
          <w:szCs w:val="28"/>
        </w:rPr>
        <w:t>Занятие 17</w:t>
      </w:r>
    </w:p>
    <w:p w:rsidR="007737D0" w:rsidRPr="007737D0" w:rsidRDefault="007737D0" w:rsidP="007737D0">
      <w:pPr>
        <w:spacing w:after="0" w:line="240" w:lineRule="auto"/>
        <w:jc w:val="center"/>
        <w:rPr>
          <w:rFonts w:ascii="Times New Roman" w:hAnsi="Times New Roman" w:cs="Times New Roman"/>
          <w:b/>
          <w:sz w:val="28"/>
          <w:szCs w:val="28"/>
        </w:rPr>
      </w:pPr>
      <w:r w:rsidRPr="007737D0">
        <w:rPr>
          <w:rFonts w:ascii="Times New Roman" w:hAnsi="Times New Roman" w:cs="Times New Roman"/>
          <w:sz w:val="28"/>
          <w:szCs w:val="28"/>
        </w:rPr>
        <w:br/>
      </w:r>
      <w:r w:rsidRPr="007737D0">
        <w:rPr>
          <w:rFonts w:ascii="Times New Roman" w:hAnsi="Times New Roman" w:cs="Times New Roman"/>
          <w:b/>
          <w:sz w:val="28"/>
          <w:szCs w:val="28"/>
          <w:shd w:val="clear" w:color="auto" w:fill="FFFFFF"/>
        </w:rPr>
        <w:t>Применение психологических средств восстановления перед игрой и между таймами.</w:t>
      </w:r>
    </w:p>
    <w:p w:rsidR="007737D0" w:rsidRPr="007737D0" w:rsidRDefault="007737D0" w:rsidP="007737D0">
      <w:pPr>
        <w:spacing w:after="0" w:line="240" w:lineRule="auto"/>
        <w:rPr>
          <w:rFonts w:ascii="Times New Roman" w:eastAsia="Times New Roman" w:hAnsi="Times New Roman" w:cs="Times New Roman"/>
          <w:sz w:val="28"/>
          <w:szCs w:val="28"/>
        </w:rPr>
      </w:pPr>
      <w:r w:rsidRPr="007737D0">
        <w:rPr>
          <w:rFonts w:ascii="Times New Roman" w:eastAsia="Times New Roman" w:hAnsi="Times New Roman" w:cs="Times New Roman"/>
          <w:sz w:val="28"/>
          <w:szCs w:val="28"/>
        </w:rPr>
        <w:t xml:space="preserve">         Напряженная тренировка – это огромная и неоспоримая польза для организма. Однако, как и в любом деле, здесь важно не перестараться. Правильный и качественный отдых после интенсивных нагрузок просто необходим. Как известно, любая нагрузка -  это стресс для организма, после неё нужно дать себе время расслабиться. Это относится не только к телу: нервная система тоже должна отдыхать. О способах восстановления после тренировки сегодня и поговорим.</w:t>
      </w:r>
    </w:p>
    <w:p w:rsidR="007737D0" w:rsidRPr="007737D0" w:rsidRDefault="007737D0" w:rsidP="007737D0">
      <w:pPr>
        <w:spacing w:after="0" w:line="240" w:lineRule="auto"/>
        <w:rPr>
          <w:rFonts w:ascii="Times New Roman" w:eastAsia="Times New Roman" w:hAnsi="Times New Roman" w:cs="Times New Roman"/>
          <w:sz w:val="28"/>
          <w:szCs w:val="28"/>
        </w:rPr>
      </w:pPr>
      <w:r w:rsidRPr="007737D0">
        <w:rPr>
          <w:rFonts w:ascii="Times New Roman" w:eastAsia="Times New Roman" w:hAnsi="Times New Roman" w:cs="Times New Roman"/>
          <w:sz w:val="28"/>
          <w:szCs w:val="28"/>
        </w:rPr>
        <w:t xml:space="preserve">        С целью восстановления работоспособности перед игрой можно использовать аутогенную </w:t>
      </w:r>
      <w:proofErr w:type="spellStart"/>
      <w:r w:rsidRPr="007737D0">
        <w:rPr>
          <w:rFonts w:ascii="Times New Roman" w:eastAsia="Times New Roman" w:hAnsi="Times New Roman" w:cs="Times New Roman"/>
          <w:sz w:val="28"/>
          <w:szCs w:val="28"/>
        </w:rPr>
        <w:t>психомышечную</w:t>
      </w:r>
      <w:proofErr w:type="spellEnd"/>
      <w:r w:rsidRPr="007737D0">
        <w:rPr>
          <w:rFonts w:ascii="Times New Roman" w:eastAsia="Times New Roman" w:hAnsi="Times New Roman" w:cs="Times New Roman"/>
          <w:sz w:val="28"/>
          <w:szCs w:val="28"/>
        </w:rPr>
        <w:t xml:space="preserve"> тренировку, которая проводится в  позе «кучера»: спортсмен должен сесть на стул, раздвинув колени, положив предплечье на бёдра так, чтобы кисти рук свисали, не касаясь друг друга. Туловище не должно сильно наклоняться вперед, спина не касается спинки стула. В этой позе спортсмен произносит мысленно или шепотом: « я расслабляюсь и успокаиваюсь. Мои руки расслабляются и теплеют. Мои руки полностью расслабленные, теплые, неподвижные… Мои ноги расслабляются и </w:t>
      </w:r>
      <w:proofErr w:type="gramStart"/>
      <w:r w:rsidRPr="007737D0">
        <w:rPr>
          <w:rFonts w:ascii="Times New Roman" w:eastAsia="Times New Roman" w:hAnsi="Times New Roman" w:cs="Times New Roman"/>
          <w:sz w:val="28"/>
          <w:szCs w:val="28"/>
        </w:rPr>
        <w:t>теплеют</w:t>
      </w:r>
      <w:proofErr w:type="gramEnd"/>
      <w:r w:rsidRPr="007737D0">
        <w:rPr>
          <w:rFonts w:ascii="Times New Roman" w:eastAsia="Times New Roman" w:hAnsi="Times New Roman" w:cs="Times New Roman"/>
          <w:sz w:val="28"/>
          <w:szCs w:val="28"/>
        </w:rPr>
        <w:t>… Моё туловище расслабляется и теплеет… Моя шея полностью расслабленная, теплая, неподвижная… Моё лицо расслабляется и теплеет. Моё лицо полностью расслабленное, теплое, неподвижное… Состояние приятного (полного, глубокого) покоя</w:t>
      </w:r>
      <w:proofErr w:type="gramStart"/>
      <w:r w:rsidRPr="007737D0">
        <w:rPr>
          <w:rFonts w:ascii="Times New Roman" w:eastAsia="Times New Roman" w:hAnsi="Times New Roman" w:cs="Times New Roman"/>
          <w:sz w:val="28"/>
          <w:szCs w:val="28"/>
        </w:rPr>
        <w:t>.»</w:t>
      </w:r>
      <w:proofErr w:type="gramEnd"/>
    </w:p>
    <w:p w:rsidR="007737D0" w:rsidRPr="007737D0" w:rsidRDefault="007737D0" w:rsidP="007737D0">
      <w:pPr>
        <w:spacing w:after="0" w:line="240" w:lineRule="auto"/>
        <w:rPr>
          <w:rFonts w:ascii="Times New Roman" w:eastAsia="Times New Roman" w:hAnsi="Times New Roman" w:cs="Times New Roman"/>
          <w:sz w:val="28"/>
          <w:szCs w:val="28"/>
        </w:rPr>
      </w:pPr>
      <w:r w:rsidRPr="007737D0">
        <w:rPr>
          <w:rFonts w:ascii="Times New Roman" w:eastAsia="Times New Roman" w:hAnsi="Times New Roman" w:cs="Times New Roman"/>
          <w:sz w:val="28"/>
          <w:szCs w:val="28"/>
        </w:rPr>
        <w:t>Подобные формулы повторяют 2-6 раз подряд.</w:t>
      </w:r>
    </w:p>
    <w:p w:rsidR="007737D0" w:rsidRPr="007737D0" w:rsidRDefault="007737D0" w:rsidP="007737D0">
      <w:pPr>
        <w:spacing w:after="0" w:line="240" w:lineRule="auto"/>
        <w:rPr>
          <w:rFonts w:ascii="Times New Roman" w:eastAsia="Times New Roman" w:hAnsi="Times New Roman" w:cs="Times New Roman"/>
          <w:sz w:val="28"/>
          <w:szCs w:val="28"/>
        </w:rPr>
      </w:pPr>
    </w:p>
    <w:p w:rsidR="007737D0" w:rsidRPr="007737D0" w:rsidRDefault="007737D0" w:rsidP="007737D0">
      <w:pPr>
        <w:spacing w:after="0" w:line="240" w:lineRule="auto"/>
        <w:rPr>
          <w:rFonts w:ascii="Times New Roman" w:eastAsia="Times New Roman" w:hAnsi="Times New Roman" w:cs="Times New Roman"/>
          <w:sz w:val="28"/>
          <w:szCs w:val="28"/>
        </w:rPr>
      </w:pPr>
      <w:r w:rsidRPr="007737D0">
        <w:rPr>
          <w:rFonts w:ascii="Times New Roman" w:eastAsia="Times New Roman" w:hAnsi="Times New Roman" w:cs="Times New Roman"/>
          <w:sz w:val="28"/>
          <w:szCs w:val="28"/>
        </w:rPr>
        <w:t xml:space="preserve">         Для снятия чувства тревоги перед предстоящей игрой следует использовать формулу саморегуляции, направленную на расслабление скелетных мышц. Это задержит поступление в мозг импульсов тревоги. Формула саморегуляции следующая: «Отношение к соревнованиям спокойное… Полная уверенность в своих силах… Моё внимание полностью сосредоточено на предстоящей игре. Ничто постороннее меня не отвлекает</w:t>
      </w:r>
      <w:proofErr w:type="gramStart"/>
      <w:r w:rsidRPr="007737D0">
        <w:rPr>
          <w:rFonts w:ascii="Times New Roman" w:eastAsia="Times New Roman" w:hAnsi="Times New Roman" w:cs="Times New Roman"/>
          <w:sz w:val="28"/>
          <w:szCs w:val="28"/>
        </w:rPr>
        <w:t>… Л</w:t>
      </w:r>
      <w:proofErr w:type="gramEnd"/>
      <w:r w:rsidRPr="007737D0">
        <w:rPr>
          <w:rFonts w:ascii="Times New Roman" w:eastAsia="Times New Roman" w:hAnsi="Times New Roman" w:cs="Times New Roman"/>
          <w:sz w:val="28"/>
          <w:szCs w:val="28"/>
        </w:rPr>
        <w:t>юбые трудности и разные помехи только мобилизуют на победу…»</w:t>
      </w:r>
    </w:p>
    <w:p w:rsidR="007737D0" w:rsidRPr="007737D0" w:rsidRDefault="007737D0" w:rsidP="007737D0">
      <w:pPr>
        <w:spacing w:after="0" w:line="240" w:lineRule="auto"/>
        <w:rPr>
          <w:rFonts w:ascii="Times New Roman" w:eastAsia="Times New Roman" w:hAnsi="Times New Roman" w:cs="Times New Roman"/>
          <w:sz w:val="28"/>
          <w:szCs w:val="28"/>
        </w:rPr>
      </w:pPr>
    </w:p>
    <w:p w:rsidR="007737D0" w:rsidRPr="007737D0" w:rsidRDefault="007737D0" w:rsidP="007737D0">
      <w:pPr>
        <w:spacing w:after="0" w:line="240" w:lineRule="auto"/>
        <w:jc w:val="center"/>
        <w:rPr>
          <w:rFonts w:ascii="Times New Roman" w:eastAsia="Times New Roman" w:hAnsi="Times New Roman" w:cs="Times New Roman"/>
          <w:sz w:val="28"/>
          <w:szCs w:val="28"/>
        </w:rPr>
      </w:pPr>
      <w:r w:rsidRPr="007737D0">
        <w:rPr>
          <w:rFonts w:ascii="Times New Roman" w:eastAsia="Times New Roman" w:hAnsi="Times New Roman" w:cs="Times New Roman"/>
          <w:sz w:val="28"/>
          <w:szCs w:val="28"/>
        </w:rPr>
        <w:t>Тренировка продолжается 2-4 минуты 5-6 раз ежедневно.</w:t>
      </w:r>
    </w:p>
    <w:p w:rsidR="007737D0" w:rsidRPr="007737D0" w:rsidRDefault="007737D0" w:rsidP="007737D0">
      <w:pPr>
        <w:spacing w:after="0" w:line="240" w:lineRule="auto"/>
        <w:rPr>
          <w:rFonts w:ascii="Times New Roman" w:eastAsia="Times New Roman" w:hAnsi="Times New Roman" w:cs="Times New Roman"/>
          <w:sz w:val="28"/>
          <w:szCs w:val="28"/>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86"/>
        <w:gridCol w:w="3158"/>
        <w:gridCol w:w="3127"/>
      </w:tblGrid>
      <w:tr w:rsidR="007737D0" w:rsidRPr="007737D0" w:rsidTr="00975107">
        <w:tc>
          <w:tcPr>
            <w:tcW w:w="9570" w:type="dxa"/>
            <w:gridSpan w:val="3"/>
            <w:tcBorders>
              <w:top w:val="outset" w:sz="6" w:space="0" w:color="auto"/>
              <w:left w:val="outset" w:sz="6" w:space="0" w:color="auto"/>
              <w:bottom w:val="outset" w:sz="6" w:space="0" w:color="auto"/>
              <w:right w:val="outset" w:sz="6" w:space="0" w:color="auto"/>
            </w:tcBorders>
            <w:hideMark/>
          </w:tcPr>
          <w:p w:rsidR="007737D0" w:rsidRPr="007737D0" w:rsidRDefault="007737D0" w:rsidP="007737D0">
            <w:pPr>
              <w:spacing w:after="0" w:line="240" w:lineRule="auto"/>
              <w:jc w:val="center"/>
              <w:rPr>
                <w:rFonts w:ascii="Times New Roman" w:eastAsia="Times New Roman" w:hAnsi="Times New Roman" w:cs="Times New Roman"/>
                <w:sz w:val="28"/>
                <w:szCs w:val="28"/>
              </w:rPr>
            </w:pPr>
            <w:r w:rsidRPr="007737D0">
              <w:rPr>
                <w:rFonts w:ascii="Times New Roman" w:eastAsia="Times New Roman" w:hAnsi="Times New Roman" w:cs="Times New Roman"/>
                <w:sz w:val="28"/>
                <w:szCs w:val="28"/>
              </w:rPr>
              <w:t>Психологические средства восстановления</w:t>
            </w:r>
          </w:p>
        </w:tc>
      </w:tr>
      <w:tr w:rsidR="007737D0" w:rsidRPr="007737D0" w:rsidTr="00975107">
        <w:tc>
          <w:tcPr>
            <w:tcW w:w="3180" w:type="dxa"/>
            <w:tcBorders>
              <w:top w:val="outset" w:sz="6" w:space="0" w:color="auto"/>
              <w:left w:val="outset" w:sz="6" w:space="0" w:color="auto"/>
              <w:bottom w:val="outset" w:sz="6" w:space="0" w:color="auto"/>
              <w:right w:val="outset" w:sz="6" w:space="0" w:color="auto"/>
            </w:tcBorders>
            <w:hideMark/>
          </w:tcPr>
          <w:p w:rsidR="007737D0" w:rsidRPr="007737D0" w:rsidRDefault="007737D0" w:rsidP="007737D0">
            <w:pPr>
              <w:spacing w:after="0" w:line="240" w:lineRule="auto"/>
              <w:rPr>
                <w:rFonts w:ascii="Times New Roman" w:eastAsia="Times New Roman" w:hAnsi="Times New Roman" w:cs="Times New Roman"/>
                <w:sz w:val="28"/>
                <w:szCs w:val="28"/>
              </w:rPr>
            </w:pPr>
            <w:r w:rsidRPr="007737D0">
              <w:rPr>
                <w:rFonts w:ascii="Times New Roman" w:eastAsia="Times New Roman" w:hAnsi="Times New Roman" w:cs="Times New Roman"/>
                <w:b/>
                <w:bCs/>
                <w:iCs/>
                <w:sz w:val="28"/>
                <w:szCs w:val="28"/>
              </w:rPr>
              <w:t>Психотерапия</w:t>
            </w:r>
          </w:p>
        </w:tc>
        <w:tc>
          <w:tcPr>
            <w:tcW w:w="3195" w:type="dxa"/>
            <w:tcBorders>
              <w:top w:val="outset" w:sz="6" w:space="0" w:color="auto"/>
              <w:left w:val="outset" w:sz="6" w:space="0" w:color="auto"/>
              <w:bottom w:val="outset" w:sz="6" w:space="0" w:color="auto"/>
              <w:right w:val="outset" w:sz="6" w:space="0" w:color="auto"/>
            </w:tcBorders>
            <w:hideMark/>
          </w:tcPr>
          <w:p w:rsidR="007737D0" w:rsidRPr="007737D0" w:rsidRDefault="007737D0" w:rsidP="007737D0">
            <w:pPr>
              <w:spacing w:after="0" w:line="240" w:lineRule="auto"/>
              <w:rPr>
                <w:rFonts w:ascii="Times New Roman" w:eastAsia="Times New Roman" w:hAnsi="Times New Roman" w:cs="Times New Roman"/>
                <w:sz w:val="28"/>
                <w:szCs w:val="28"/>
              </w:rPr>
            </w:pPr>
            <w:proofErr w:type="spellStart"/>
            <w:r w:rsidRPr="007737D0">
              <w:rPr>
                <w:rFonts w:ascii="Times New Roman" w:eastAsia="Times New Roman" w:hAnsi="Times New Roman" w:cs="Times New Roman"/>
                <w:b/>
                <w:bCs/>
                <w:iCs/>
                <w:sz w:val="28"/>
                <w:szCs w:val="28"/>
              </w:rPr>
              <w:t>Психопрофилактика</w:t>
            </w:r>
            <w:proofErr w:type="spellEnd"/>
          </w:p>
        </w:tc>
        <w:tc>
          <w:tcPr>
            <w:tcW w:w="3195" w:type="dxa"/>
            <w:tcBorders>
              <w:top w:val="outset" w:sz="6" w:space="0" w:color="auto"/>
              <w:left w:val="outset" w:sz="6" w:space="0" w:color="auto"/>
              <w:bottom w:val="outset" w:sz="6" w:space="0" w:color="auto"/>
              <w:right w:val="outset" w:sz="6" w:space="0" w:color="auto"/>
            </w:tcBorders>
            <w:hideMark/>
          </w:tcPr>
          <w:p w:rsidR="007737D0" w:rsidRPr="007737D0" w:rsidRDefault="007737D0" w:rsidP="007737D0">
            <w:pPr>
              <w:spacing w:after="0" w:line="240" w:lineRule="auto"/>
              <w:rPr>
                <w:rFonts w:ascii="Times New Roman" w:eastAsia="Times New Roman" w:hAnsi="Times New Roman" w:cs="Times New Roman"/>
                <w:sz w:val="28"/>
                <w:szCs w:val="28"/>
              </w:rPr>
            </w:pPr>
            <w:r w:rsidRPr="007737D0">
              <w:rPr>
                <w:rFonts w:ascii="Times New Roman" w:eastAsia="Times New Roman" w:hAnsi="Times New Roman" w:cs="Times New Roman"/>
                <w:b/>
                <w:bCs/>
                <w:iCs/>
                <w:sz w:val="28"/>
                <w:szCs w:val="28"/>
              </w:rPr>
              <w:t>Психогигиена</w:t>
            </w:r>
          </w:p>
        </w:tc>
      </w:tr>
      <w:tr w:rsidR="007737D0" w:rsidRPr="007737D0" w:rsidTr="00975107">
        <w:tc>
          <w:tcPr>
            <w:tcW w:w="3180" w:type="dxa"/>
            <w:tcBorders>
              <w:top w:val="outset" w:sz="6" w:space="0" w:color="auto"/>
              <w:left w:val="outset" w:sz="6" w:space="0" w:color="auto"/>
              <w:bottom w:val="outset" w:sz="6" w:space="0" w:color="auto"/>
              <w:right w:val="outset" w:sz="6" w:space="0" w:color="auto"/>
            </w:tcBorders>
            <w:hideMark/>
          </w:tcPr>
          <w:p w:rsidR="007737D0" w:rsidRPr="007737D0" w:rsidRDefault="007737D0" w:rsidP="007737D0">
            <w:pPr>
              <w:spacing w:after="0" w:line="240" w:lineRule="auto"/>
              <w:rPr>
                <w:rFonts w:ascii="Times New Roman" w:eastAsia="Times New Roman" w:hAnsi="Times New Roman" w:cs="Times New Roman"/>
                <w:sz w:val="28"/>
                <w:szCs w:val="28"/>
              </w:rPr>
            </w:pPr>
            <w:r w:rsidRPr="007737D0">
              <w:rPr>
                <w:rFonts w:ascii="Times New Roman" w:eastAsia="Times New Roman" w:hAnsi="Times New Roman" w:cs="Times New Roman"/>
                <w:sz w:val="28"/>
                <w:szCs w:val="28"/>
              </w:rPr>
              <w:t>Внушенный сон</w:t>
            </w:r>
          </w:p>
        </w:tc>
        <w:tc>
          <w:tcPr>
            <w:tcW w:w="3195" w:type="dxa"/>
            <w:vMerge w:val="restart"/>
            <w:tcBorders>
              <w:top w:val="outset" w:sz="6" w:space="0" w:color="auto"/>
              <w:left w:val="outset" w:sz="6" w:space="0" w:color="auto"/>
              <w:bottom w:val="outset" w:sz="6" w:space="0" w:color="auto"/>
              <w:right w:val="outset" w:sz="6" w:space="0" w:color="auto"/>
            </w:tcBorders>
            <w:hideMark/>
          </w:tcPr>
          <w:p w:rsidR="007737D0" w:rsidRPr="007737D0" w:rsidRDefault="007737D0" w:rsidP="007737D0">
            <w:pPr>
              <w:spacing w:after="0" w:line="240" w:lineRule="auto"/>
              <w:rPr>
                <w:rFonts w:ascii="Times New Roman" w:eastAsia="Times New Roman" w:hAnsi="Times New Roman" w:cs="Times New Roman"/>
                <w:sz w:val="28"/>
                <w:szCs w:val="28"/>
              </w:rPr>
            </w:pPr>
            <w:r w:rsidRPr="007737D0">
              <w:rPr>
                <w:rFonts w:ascii="Times New Roman" w:eastAsia="Times New Roman" w:hAnsi="Times New Roman" w:cs="Times New Roman"/>
                <w:sz w:val="28"/>
                <w:szCs w:val="28"/>
              </w:rPr>
              <w:t>Психорегулирующая тренировка</w:t>
            </w:r>
          </w:p>
          <w:p w:rsidR="007737D0" w:rsidRPr="007737D0" w:rsidRDefault="007737D0" w:rsidP="007737D0">
            <w:pPr>
              <w:spacing w:after="0" w:line="240" w:lineRule="auto"/>
              <w:rPr>
                <w:rFonts w:ascii="Times New Roman" w:eastAsia="Times New Roman" w:hAnsi="Times New Roman" w:cs="Times New Roman"/>
                <w:sz w:val="28"/>
                <w:szCs w:val="28"/>
              </w:rPr>
            </w:pPr>
            <w:r w:rsidRPr="007737D0">
              <w:rPr>
                <w:rFonts w:ascii="Times New Roman" w:eastAsia="Times New Roman" w:hAnsi="Times New Roman" w:cs="Times New Roman"/>
                <w:sz w:val="28"/>
                <w:szCs w:val="28"/>
              </w:rPr>
              <w:t>(индивидуальная или коллективная)</w:t>
            </w:r>
          </w:p>
        </w:tc>
        <w:tc>
          <w:tcPr>
            <w:tcW w:w="3195" w:type="dxa"/>
            <w:tcBorders>
              <w:top w:val="outset" w:sz="6" w:space="0" w:color="auto"/>
              <w:left w:val="outset" w:sz="6" w:space="0" w:color="auto"/>
              <w:bottom w:val="outset" w:sz="6" w:space="0" w:color="auto"/>
              <w:right w:val="outset" w:sz="6" w:space="0" w:color="auto"/>
            </w:tcBorders>
            <w:hideMark/>
          </w:tcPr>
          <w:p w:rsidR="007737D0" w:rsidRPr="007737D0" w:rsidRDefault="007737D0" w:rsidP="007737D0">
            <w:pPr>
              <w:spacing w:after="0" w:line="240" w:lineRule="auto"/>
              <w:rPr>
                <w:rFonts w:ascii="Times New Roman" w:eastAsia="Times New Roman" w:hAnsi="Times New Roman" w:cs="Times New Roman"/>
                <w:sz w:val="28"/>
                <w:szCs w:val="28"/>
              </w:rPr>
            </w:pPr>
            <w:r w:rsidRPr="007737D0">
              <w:rPr>
                <w:rFonts w:ascii="Times New Roman" w:eastAsia="Times New Roman" w:hAnsi="Times New Roman" w:cs="Times New Roman"/>
                <w:sz w:val="28"/>
                <w:szCs w:val="28"/>
              </w:rPr>
              <w:t>Разнообразие досуга</w:t>
            </w:r>
          </w:p>
        </w:tc>
      </w:tr>
      <w:tr w:rsidR="007737D0" w:rsidRPr="007737D0" w:rsidTr="00975107">
        <w:tc>
          <w:tcPr>
            <w:tcW w:w="3180" w:type="dxa"/>
            <w:tcBorders>
              <w:top w:val="outset" w:sz="6" w:space="0" w:color="auto"/>
              <w:left w:val="outset" w:sz="6" w:space="0" w:color="auto"/>
              <w:bottom w:val="outset" w:sz="6" w:space="0" w:color="auto"/>
              <w:right w:val="outset" w:sz="6" w:space="0" w:color="auto"/>
            </w:tcBorders>
            <w:hideMark/>
          </w:tcPr>
          <w:p w:rsidR="007737D0" w:rsidRPr="007737D0" w:rsidRDefault="007737D0" w:rsidP="007737D0">
            <w:pPr>
              <w:spacing w:after="0" w:line="240" w:lineRule="auto"/>
              <w:rPr>
                <w:rFonts w:ascii="Times New Roman" w:eastAsia="Times New Roman" w:hAnsi="Times New Roman" w:cs="Times New Roman"/>
                <w:sz w:val="28"/>
                <w:szCs w:val="28"/>
              </w:rPr>
            </w:pPr>
            <w:r w:rsidRPr="007737D0">
              <w:rPr>
                <w:rFonts w:ascii="Times New Roman" w:eastAsia="Times New Roman" w:hAnsi="Times New Roman" w:cs="Times New Roman"/>
                <w:sz w:val="28"/>
                <w:szCs w:val="28"/>
              </w:rPr>
              <w:t>Мышечная релаксация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37D0" w:rsidRPr="007737D0" w:rsidRDefault="007737D0" w:rsidP="007737D0">
            <w:pPr>
              <w:spacing w:after="0" w:line="240" w:lineRule="auto"/>
              <w:rPr>
                <w:rFonts w:ascii="Times New Roman" w:eastAsia="Times New Roman" w:hAnsi="Times New Roman" w:cs="Times New Roman"/>
                <w:sz w:val="28"/>
                <w:szCs w:val="28"/>
              </w:rPr>
            </w:pPr>
          </w:p>
        </w:tc>
        <w:tc>
          <w:tcPr>
            <w:tcW w:w="3195" w:type="dxa"/>
            <w:tcBorders>
              <w:top w:val="outset" w:sz="6" w:space="0" w:color="auto"/>
              <w:left w:val="outset" w:sz="6" w:space="0" w:color="auto"/>
              <w:bottom w:val="outset" w:sz="6" w:space="0" w:color="auto"/>
              <w:right w:val="outset" w:sz="6" w:space="0" w:color="auto"/>
            </w:tcBorders>
            <w:hideMark/>
          </w:tcPr>
          <w:p w:rsidR="007737D0" w:rsidRPr="007737D0" w:rsidRDefault="007737D0" w:rsidP="007737D0">
            <w:pPr>
              <w:spacing w:after="0" w:line="240" w:lineRule="auto"/>
              <w:rPr>
                <w:rFonts w:ascii="Times New Roman" w:eastAsia="Times New Roman" w:hAnsi="Times New Roman" w:cs="Times New Roman"/>
                <w:sz w:val="28"/>
                <w:szCs w:val="28"/>
              </w:rPr>
            </w:pPr>
            <w:r w:rsidRPr="007737D0">
              <w:rPr>
                <w:rFonts w:ascii="Times New Roman" w:eastAsia="Times New Roman" w:hAnsi="Times New Roman" w:cs="Times New Roman"/>
                <w:sz w:val="28"/>
                <w:szCs w:val="28"/>
              </w:rPr>
              <w:t>Комфортабельные условия быта</w:t>
            </w:r>
          </w:p>
        </w:tc>
      </w:tr>
      <w:tr w:rsidR="007737D0" w:rsidRPr="007737D0" w:rsidTr="00975107">
        <w:tc>
          <w:tcPr>
            <w:tcW w:w="3180" w:type="dxa"/>
            <w:tcBorders>
              <w:top w:val="outset" w:sz="6" w:space="0" w:color="auto"/>
              <w:left w:val="outset" w:sz="6" w:space="0" w:color="auto"/>
              <w:bottom w:val="outset" w:sz="6" w:space="0" w:color="auto"/>
              <w:right w:val="outset" w:sz="6" w:space="0" w:color="auto"/>
            </w:tcBorders>
            <w:hideMark/>
          </w:tcPr>
          <w:p w:rsidR="007737D0" w:rsidRPr="007737D0" w:rsidRDefault="007737D0" w:rsidP="007737D0">
            <w:pPr>
              <w:spacing w:after="0" w:line="240" w:lineRule="auto"/>
              <w:rPr>
                <w:rFonts w:ascii="Times New Roman" w:eastAsia="Times New Roman" w:hAnsi="Times New Roman" w:cs="Times New Roman"/>
                <w:sz w:val="28"/>
                <w:szCs w:val="28"/>
              </w:rPr>
            </w:pPr>
            <w:r w:rsidRPr="007737D0">
              <w:rPr>
                <w:rFonts w:ascii="Times New Roman" w:eastAsia="Times New Roman" w:hAnsi="Times New Roman" w:cs="Times New Roman"/>
                <w:sz w:val="28"/>
                <w:szCs w:val="28"/>
              </w:rPr>
              <w:t>Специальные дыхательные упражнения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37D0" w:rsidRPr="007737D0" w:rsidRDefault="007737D0" w:rsidP="007737D0">
            <w:pPr>
              <w:spacing w:after="0" w:line="240" w:lineRule="auto"/>
              <w:rPr>
                <w:rFonts w:ascii="Times New Roman" w:eastAsia="Times New Roman" w:hAnsi="Times New Roman" w:cs="Times New Roman"/>
                <w:sz w:val="28"/>
                <w:szCs w:val="28"/>
              </w:rPr>
            </w:pPr>
          </w:p>
        </w:tc>
        <w:tc>
          <w:tcPr>
            <w:tcW w:w="3195" w:type="dxa"/>
            <w:tcBorders>
              <w:top w:val="outset" w:sz="6" w:space="0" w:color="auto"/>
              <w:left w:val="outset" w:sz="6" w:space="0" w:color="auto"/>
              <w:bottom w:val="outset" w:sz="6" w:space="0" w:color="auto"/>
              <w:right w:val="outset" w:sz="6" w:space="0" w:color="auto"/>
            </w:tcBorders>
            <w:hideMark/>
          </w:tcPr>
          <w:p w:rsidR="007737D0" w:rsidRPr="007737D0" w:rsidRDefault="007737D0" w:rsidP="007737D0">
            <w:pPr>
              <w:spacing w:after="0" w:line="240" w:lineRule="auto"/>
              <w:rPr>
                <w:rFonts w:ascii="Times New Roman" w:eastAsia="Times New Roman" w:hAnsi="Times New Roman" w:cs="Times New Roman"/>
                <w:sz w:val="28"/>
                <w:szCs w:val="28"/>
              </w:rPr>
            </w:pPr>
            <w:r w:rsidRPr="007737D0">
              <w:rPr>
                <w:rFonts w:ascii="Times New Roman" w:eastAsia="Times New Roman" w:hAnsi="Times New Roman" w:cs="Times New Roman"/>
                <w:sz w:val="28"/>
                <w:szCs w:val="28"/>
              </w:rPr>
              <w:t xml:space="preserve">Снижение </w:t>
            </w:r>
            <w:proofErr w:type="gramStart"/>
            <w:r w:rsidRPr="007737D0">
              <w:rPr>
                <w:rFonts w:ascii="Times New Roman" w:eastAsia="Times New Roman" w:hAnsi="Times New Roman" w:cs="Times New Roman"/>
                <w:sz w:val="28"/>
                <w:szCs w:val="28"/>
              </w:rPr>
              <w:t>отрицательных</w:t>
            </w:r>
            <w:proofErr w:type="gramEnd"/>
          </w:p>
          <w:p w:rsidR="007737D0" w:rsidRPr="007737D0" w:rsidRDefault="007737D0" w:rsidP="007737D0">
            <w:pPr>
              <w:spacing w:after="0" w:line="240" w:lineRule="auto"/>
              <w:rPr>
                <w:rFonts w:ascii="Times New Roman" w:eastAsia="Times New Roman" w:hAnsi="Times New Roman" w:cs="Times New Roman"/>
                <w:sz w:val="28"/>
                <w:szCs w:val="28"/>
              </w:rPr>
            </w:pPr>
            <w:r w:rsidRPr="007737D0">
              <w:rPr>
                <w:rFonts w:ascii="Times New Roman" w:eastAsia="Times New Roman" w:hAnsi="Times New Roman" w:cs="Times New Roman"/>
                <w:sz w:val="28"/>
                <w:szCs w:val="28"/>
              </w:rPr>
              <w:t>эмоций</w:t>
            </w:r>
          </w:p>
        </w:tc>
      </w:tr>
    </w:tbl>
    <w:p w:rsidR="007737D0" w:rsidRPr="007737D0" w:rsidRDefault="007737D0" w:rsidP="007737D0">
      <w:pPr>
        <w:spacing w:after="0" w:line="240" w:lineRule="auto"/>
        <w:rPr>
          <w:rFonts w:ascii="Times New Roman" w:eastAsia="Times New Roman" w:hAnsi="Times New Roman" w:cs="Times New Roman"/>
          <w:sz w:val="28"/>
          <w:szCs w:val="28"/>
        </w:rPr>
      </w:pPr>
    </w:p>
    <w:p w:rsidR="007737D0" w:rsidRPr="007737D0" w:rsidRDefault="007737D0" w:rsidP="007737D0">
      <w:pPr>
        <w:spacing w:after="0" w:line="240" w:lineRule="auto"/>
        <w:rPr>
          <w:rFonts w:ascii="Times New Roman" w:eastAsia="Times New Roman" w:hAnsi="Times New Roman" w:cs="Times New Roman"/>
          <w:sz w:val="28"/>
          <w:szCs w:val="28"/>
        </w:rPr>
      </w:pPr>
      <w:r w:rsidRPr="007737D0">
        <w:rPr>
          <w:rFonts w:ascii="Times New Roman" w:eastAsia="Times New Roman" w:hAnsi="Times New Roman" w:cs="Times New Roman"/>
          <w:sz w:val="28"/>
          <w:szCs w:val="28"/>
        </w:rPr>
        <w:lastRenderedPageBreak/>
        <w:t xml:space="preserve">         Данные сеансы способствуют восстановлению функциональной реактивности органов и систем организма. Футболист быстрее возвращается в хорошее функциональное состояние, чем при обычном отдыхе.</w:t>
      </w:r>
    </w:p>
    <w:p w:rsidR="007737D0" w:rsidRPr="007737D0" w:rsidRDefault="007737D0" w:rsidP="007737D0">
      <w:pPr>
        <w:spacing w:after="0" w:line="240" w:lineRule="auto"/>
        <w:jc w:val="center"/>
        <w:rPr>
          <w:rFonts w:ascii="Times New Roman" w:hAnsi="Times New Roman" w:cs="Times New Roman"/>
          <w:b/>
          <w:sz w:val="28"/>
          <w:szCs w:val="28"/>
        </w:rPr>
      </w:pPr>
      <w:r w:rsidRPr="007737D0">
        <w:rPr>
          <w:rFonts w:ascii="Times New Roman" w:hAnsi="Times New Roman" w:cs="Times New Roman"/>
          <w:sz w:val="28"/>
          <w:szCs w:val="28"/>
        </w:rPr>
        <w:br/>
      </w:r>
      <w:r w:rsidRPr="007737D0">
        <w:rPr>
          <w:rFonts w:ascii="Times New Roman" w:hAnsi="Times New Roman" w:cs="Times New Roman"/>
          <w:b/>
          <w:sz w:val="28"/>
          <w:szCs w:val="28"/>
          <w:shd w:val="clear" w:color="auto" w:fill="FFFFFF"/>
        </w:rPr>
        <w:t>Восстановление физической формы футболистов в различные  тренировочные периоды</w:t>
      </w:r>
    </w:p>
    <w:p w:rsidR="007737D0" w:rsidRPr="007737D0" w:rsidRDefault="007737D0" w:rsidP="007737D0">
      <w:pPr>
        <w:spacing w:after="0" w:line="240" w:lineRule="auto"/>
        <w:rPr>
          <w:rFonts w:ascii="Times New Roman" w:eastAsia="Times New Roman" w:hAnsi="Times New Roman" w:cs="Times New Roman"/>
          <w:sz w:val="28"/>
          <w:szCs w:val="28"/>
        </w:rPr>
      </w:pPr>
      <w:r w:rsidRPr="007737D0">
        <w:rPr>
          <w:rFonts w:ascii="Times New Roman" w:eastAsia="Times New Roman" w:hAnsi="Times New Roman" w:cs="Times New Roman"/>
          <w:bCs/>
          <w:sz w:val="28"/>
          <w:szCs w:val="28"/>
        </w:rPr>
        <w:t xml:space="preserve">      1. Планирование и организация восстановительных тренировочных циклов.</w:t>
      </w:r>
    </w:p>
    <w:p w:rsidR="007737D0" w:rsidRPr="007737D0" w:rsidRDefault="007737D0" w:rsidP="007737D0">
      <w:pPr>
        <w:spacing w:after="0" w:line="240" w:lineRule="auto"/>
        <w:rPr>
          <w:rFonts w:ascii="Times New Roman" w:eastAsia="Times New Roman" w:hAnsi="Times New Roman" w:cs="Times New Roman"/>
          <w:sz w:val="28"/>
          <w:szCs w:val="28"/>
        </w:rPr>
      </w:pPr>
      <w:r w:rsidRPr="007737D0">
        <w:rPr>
          <w:rFonts w:ascii="Times New Roman" w:eastAsia="Times New Roman" w:hAnsi="Times New Roman" w:cs="Times New Roman"/>
          <w:sz w:val="28"/>
          <w:szCs w:val="28"/>
        </w:rPr>
        <w:t xml:space="preserve">       Структура планирования комплекса восстановительных тренировочных занятий и уровня предполагаемых физических нагрузок, предполагает включение не только отдельно планируемых восстановительных этапов, но и периодов, характеризующихся активным отдыхом спортсменов. </w:t>
      </w:r>
    </w:p>
    <w:p w:rsidR="007737D0" w:rsidRPr="007737D0" w:rsidRDefault="007737D0" w:rsidP="007737D0">
      <w:pPr>
        <w:spacing w:after="0" w:line="240" w:lineRule="auto"/>
        <w:rPr>
          <w:rFonts w:ascii="Times New Roman" w:eastAsia="Times New Roman" w:hAnsi="Times New Roman" w:cs="Times New Roman"/>
          <w:sz w:val="28"/>
          <w:szCs w:val="28"/>
        </w:rPr>
      </w:pPr>
      <w:r w:rsidRPr="007737D0">
        <w:rPr>
          <w:rFonts w:ascii="Times New Roman" w:eastAsia="Times New Roman" w:hAnsi="Times New Roman" w:cs="Times New Roman"/>
          <w:sz w:val="28"/>
          <w:szCs w:val="28"/>
        </w:rPr>
        <w:t xml:space="preserve">       В связи с этим специалисты рекомендуют введение в тренировочный процесс восстановительных микроциклов, снижающих уровень интенсивности с одновременным сохранением объема занятий. Наиболее предпочтительным и целесообразным это представляется именно в период межсезонных тренировочных сборов.</w:t>
      </w:r>
    </w:p>
    <w:p w:rsidR="007737D0" w:rsidRPr="007737D0" w:rsidRDefault="007737D0" w:rsidP="007737D0">
      <w:pPr>
        <w:spacing w:after="0" w:line="240" w:lineRule="auto"/>
        <w:rPr>
          <w:rFonts w:ascii="Times New Roman" w:eastAsia="Times New Roman" w:hAnsi="Times New Roman" w:cs="Times New Roman"/>
          <w:sz w:val="28"/>
          <w:szCs w:val="28"/>
        </w:rPr>
      </w:pPr>
      <w:r w:rsidRPr="007737D0">
        <w:rPr>
          <w:rFonts w:ascii="Times New Roman" w:eastAsia="Times New Roman" w:hAnsi="Times New Roman" w:cs="Times New Roman"/>
          <w:sz w:val="28"/>
          <w:szCs w:val="28"/>
        </w:rPr>
        <w:t xml:space="preserve">         Одним из наиболее популярных и действенных методов восстановления физической формы является применение тренировочных упражнений, характеризующихся слабой интенсивностью нагрузок, находящимися в «компенсаторной» зоне. Частота сокращений сердечной мышцы при этом не превышает 125-130 ударов в минуту. </w:t>
      </w:r>
    </w:p>
    <w:p w:rsidR="007737D0" w:rsidRPr="007737D0" w:rsidRDefault="007737D0" w:rsidP="007737D0">
      <w:pPr>
        <w:spacing w:after="0" w:line="240" w:lineRule="auto"/>
        <w:rPr>
          <w:rFonts w:ascii="Times New Roman" w:eastAsia="Times New Roman" w:hAnsi="Times New Roman" w:cs="Times New Roman"/>
          <w:sz w:val="28"/>
          <w:szCs w:val="28"/>
        </w:rPr>
      </w:pPr>
      <w:r w:rsidRPr="007737D0">
        <w:rPr>
          <w:rFonts w:ascii="Times New Roman" w:eastAsia="Times New Roman" w:hAnsi="Times New Roman" w:cs="Times New Roman"/>
          <w:sz w:val="28"/>
          <w:szCs w:val="28"/>
        </w:rPr>
        <w:t xml:space="preserve">       Построение тренировочного микроцикла предполагает обязательный учет скорости протекания процессов восстановления в отдельно взятых физиологических системах организма. </w:t>
      </w:r>
    </w:p>
    <w:p w:rsidR="007737D0" w:rsidRPr="007737D0" w:rsidRDefault="007737D0" w:rsidP="007737D0">
      <w:pPr>
        <w:spacing w:after="0" w:line="240" w:lineRule="auto"/>
        <w:rPr>
          <w:rFonts w:ascii="Times New Roman" w:eastAsia="Times New Roman" w:hAnsi="Times New Roman" w:cs="Times New Roman"/>
          <w:sz w:val="28"/>
          <w:szCs w:val="28"/>
        </w:rPr>
      </w:pPr>
      <w:r w:rsidRPr="007737D0">
        <w:rPr>
          <w:rFonts w:ascii="Times New Roman" w:eastAsia="Times New Roman" w:hAnsi="Times New Roman" w:cs="Times New Roman"/>
          <w:sz w:val="28"/>
          <w:szCs w:val="28"/>
        </w:rPr>
        <w:t xml:space="preserve">       Основной задачей восстановительного тренировочного цикла является интенсификация процессов восстановления физической работоспособности, недопущения эффекта «</w:t>
      </w:r>
      <w:proofErr w:type="spellStart"/>
      <w:r w:rsidRPr="007737D0">
        <w:rPr>
          <w:rFonts w:ascii="Times New Roman" w:eastAsia="Times New Roman" w:hAnsi="Times New Roman" w:cs="Times New Roman"/>
          <w:sz w:val="28"/>
          <w:szCs w:val="28"/>
        </w:rPr>
        <w:t>перетренированности</w:t>
      </w:r>
      <w:proofErr w:type="spellEnd"/>
      <w:r w:rsidRPr="007737D0">
        <w:rPr>
          <w:rFonts w:ascii="Times New Roman" w:eastAsia="Times New Roman" w:hAnsi="Times New Roman" w:cs="Times New Roman"/>
          <w:sz w:val="28"/>
          <w:szCs w:val="28"/>
        </w:rPr>
        <w:t>», а также устойчивого закрепления уровня физической формы, достигнутой футболистом. Практика чередования контрастных и специализированных микроциклов довольно распространена в современных системах тренировочного процесса, поскольку позволяет предотвращать однообразие и монотонность занятий, создавая тем самым атмосферу «отдыха и восстановления».</w:t>
      </w:r>
    </w:p>
    <w:p w:rsidR="007737D0" w:rsidRPr="007737D0" w:rsidRDefault="007737D0" w:rsidP="007737D0">
      <w:pPr>
        <w:spacing w:after="0" w:line="240" w:lineRule="auto"/>
        <w:rPr>
          <w:rFonts w:ascii="Times New Roman" w:eastAsia="Times New Roman" w:hAnsi="Times New Roman" w:cs="Times New Roman"/>
          <w:sz w:val="28"/>
          <w:szCs w:val="28"/>
        </w:rPr>
      </w:pPr>
      <w:r w:rsidRPr="007737D0">
        <w:rPr>
          <w:rFonts w:ascii="Times New Roman" w:eastAsia="Times New Roman" w:hAnsi="Times New Roman" w:cs="Times New Roman"/>
          <w:sz w:val="28"/>
          <w:szCs w:val="28"/>
        </w:rPr>
        <w:t xml:space="preserve">       Закономерность развития и поддержания спортивной (физической) формы обусловлено сущностью биологического совершенствования организма. Этот процесс должен включать и организацию дней активного (профилактического) отдыха, завершающих отдельные тренировочные циклы (соревнования), отличающиеся высокой интенсивностью нагрузок.</w:t>
      </w:r>
    </w:p>
    <w:p w:rsidR="007737D0" w:rsidRPr="007737D0" w:rsidRDefault="007737D0" w:rsidP="007737D0">
      <w:pPr>
        <w:spacing w:after="0" w:line="240" w:lineRule="auto"/>
        <w:rPr>
          <w:rFonts w:ascii="Times New Roman" w:eastAsia="Times New Roman" w:hAnsi="Times New Roman" w:cs="Times New Roman"/>
          <w:sz w:val="28"/>
          <w:szCs w:val="28"/>
        </w:rPr>
      </w:pPr>
    </w:p>
    <w:p w:rsidR="007737D0" w:rsidRPr="007737D0" w:rsidRDefault="007737D0" w:rsidP="007737D0">
      <w:pPr>
        <w:spacing w:after="0" w:line="240" w:lineRule="auto"/>
        <w:jc w:val="center"/>
        <w:rPr>
          <w:rFonts w:ascii="Times New Roman" w:eastAsia="Times New Roman" w:hAnsi="Times New Roman" w:cs="Times New Roman"/>
          <w:sz w:val="28"/>
          <w:szCs w:val="28"/>
        </w:rPr>
      </w:pPr>
      <w:r w:rsidRPr="007737D0">
        <w:rPr>
          <w:rFonts w:ascii="Times New Roman" w:eastAsia="Times New Roman" w:hAnsi="Times New Roman" w:cs="Times New Roman"/>
          <w:b/>
          <w:bCs/>
          <w:sz w:val="28"/>
          <w:szCs w:val="28"/>
        </w:rPr>
        <w:t>Принцип соблюдения вариативности тренировочных нагрузок</w:t>
      </w:r>
    </w:p>
    <w:p w:rsidR="007737D0" w:rsidRPr="007737D0" w:rsidRDefault="007737D0" w:rsidP="007737D0">
      <w:pPr>
        <w:spacing w:after="0" w:line="240" w:lineRule="auto"/>
        <w:rPr>
          <w:rFonts w:ascii="Times New Roman" w:eastAsia="Times New Roman" w:hAnsi="Times New Roman" w:cs="Times New Roman"/>
          <w:sz w:val="28"/>
          <w:szCs w:val="28"/>
        </w:rPr>
      </w:pPr>
      <w:r w:rsidRPr="007737D0">
        <w:rPr>
          <w:rFonts w:ascii="Times New Roman" w:eastAsia="Times New Roman" w:hAnsi="Times New Roman" w:cs="Times New Roman"/>
          <w:sz w:val="28"/>
          <w:szCs w:val="28"/>
        </w:rPr>
        <w:t xml:space="preserve">        Разнообразие (вариативность) тренировочных занятий является главным условием рациональности программирования восстановительного процесса. Это понятие включает в себя систему чередования тренировочных нагрузок (микроциклов), отличающихся не только разнообразной направленностью, но и различными объемами и уровнями их интенсивности.</w:t>
      </w:r>
    </w:p>
    <w:p w:rsidR="007737D0" w:rsidRPr="007737D0" w:rsidRDefault="007737D0" w:rsidP="007737D0">
      <w:pPr>
        <w:spacing w:after="0" w:line="240" w:lineRule="auto"/>
        <w:rPr>
          <w:rFonts w:ascii="Times New Roman" w:eastAsia="Times New Roman" w:hAnsi="Times New Roman" w:cs="Times New Roman"/>
          <w:sz w:val="28"/>
          <w:szCs w:val="28"/>
        </w:rPr>
      </w:pPr>
      <w:r w:rsidRPr="007737D0">
        <w:rPr>
          <w:rFonts w:ascii="Times New Roman" w:eastAsia="Times New Roman" w:hAnsi="Times New Roman" w:cs="Times New Roman"/>
          <w:sz w:val="28"/>
          <w:szCs w:val="28"/>
        </w:rPr>
        <w:lastRenderedPageBreak/>
        <w:t xml:space="preserve">      Например, серия тренировок высокой напряженности, сменяется разгрузочными занятиями и восстановительными микроциклами. В разгрузочный день специалисты рекомендуют проводить занятия исключительно футбольной тематики, но значительно снижать их интенсивность (не более 15% от максимального уровня). </w:t>
      </w:r>
    </w:p>
    <w:p w:rsidR="007737D0" w:rsidRPr="007737D0" w:rsidRDefault="007737D0" w:rsidP="007737D0">
      <w:pPr>
        <w:spacing w:after="0" w:line="240" w:lineRule="auto"/>
        <w:rPr>
          <w:rFonts w:ascii="Times New Roman" w:eastAsia="Times New Roman" w:hAnsi="Times New Roman" w:cs="Times New Roman"/>
          <w:sz w:val="28"/>
          <w:szCs w:val="28"/>
        </w:rPr>
      </w:pPr>
      <w:r w:rsidRPr="007737D0">
        <w:rPr>
          <w:rFonts w:ascii="Times New Roman" w:eastAsia="Times New Roman" w:hAnsi="Times New Roman" w:cs="Times New Roman"/>
          <w:sz w:val="28"/>
          <w:szCs w:val="28"/>
        </w:rPr>
        <w:t xml:space="preserve">      При составлении плана нагрузок на футболистов неплохо зарекомендовала себя и «маятниковая» система организации занятий, предусматривающая чередование упражнений (специфических и неспецифических):</w:t>
      </w:r>
    </w:p>
    <w:p w:rsidR="007737D0" w:rsidRPr="007737D0" w:rsidRDefault="007737D0" w:rsidP="007737D0">
      <w:pPr>
        <w:spacing w:after="0" w:line="240" w:lineRule="auto"/>
        <w:rPr>
          <w:rFonts w:ascii="Times New Roman" w:eastAsia="Times New Roman" w:hAnsi="Times New Roman" w:cs="Times New Roman"/>
          <w:sz w:val="28"/>
          <w:szCs w:val="28"/>
        </w:rPr>
      </w:pPr>
      <w:r w:rsidRPr="007737D0">
        <w:rPr>
          <w:rFonts w:ascii="Times New Roman" w:eastAsia="Times New Roman" w:hAnsi="Times New Roman" w:cs="Times New Roman"/>
          <w:sz w:val="28"/>
          <w:szCs w:val="28"/>
        </w:rPr>
        <w:t>- День первый. 80% футбольных и 20% неспецифических занятий;</w:t>
      </w:r>
    </w:p>
    <w:p w:rsidR="007737D0" w:rsidRPr="007737D0" w:rsidRDefault="007737D0" w:rsidP="007737D0">
      <w:pPr>
        <w:spacing w:after="0" w:line="240" w:lineRule="auto"/>
        <w:rPr>
          <w:rFonts w:ascii="Times New Roman" w:eastAsia="Times New Roman" w:hAnsi="Times New Roman" w:cs="Times New Roman"/>
          <w:sz w:val="28"/>
          <w:szCs w:val="28"/>
        </w:rPr>
      </w:pPr>
      <w:r w:rsidRPr="007737D0">
        <w:rPr>
          <w:rFonts w:ascii="Times New Roman" w:eastAsia="Times New Roman" w:hAnsi="Times New Roman" w:cs="Times New Roman"/>
          <w:sz w:val="28"/>
          <w:szCs w:val="28"/>
        </w:rPr>
        <w:t>- День второй. 80% неспецифических и 20% занятий футбольного направления; </w:t>
      </w:r>
    </w:p>
    <w:p w:rsidR="007737D0" w:rsidRPr="007737D0" w:rsidRDefault="007737D0" w:rsidP="007737D0">
      <w:pPr>
        <w:spacing w:after="0" w:line="240" w:lineRule="auto"/>
        <w:rPr>
          <w:rFonts w:ascii="Times New Roman" w:eastAsia="Times New Roman" w:hAnsi="Times New Roman" w:cs="Times New Roman"/>
          <w:sz w:val="28"/>
          <w:szCs w:val="28"/>
        </w:rPr>
      </w:pPr>
      <w:r w:rsidRPr="007737D0">
        <w:rPr>
          <w:rFonts w:ascii="Times New Roman" w:eastAsia="Times New Roman" w:hAnsi="Times New Roman" w:cs="Times New Roman"/>
          <w:sz w:val="28"/>
          <w:szCs w:val="28"/>
        </w:rPr>
        <w:t xml:space="preserve">- День третий. 90% - специфика и 10% </w:t>
      </w:r>
      <w:proofErr w:type="spellStart"/>
      <w:r w:rsidRPr="007737D0">
        <w:rPr>
          <w:rFonts w:ascii="Times New Roman" w:eastAsia="Times New Roman" w:hAnsi="Times New Roman" w:cs="Times New Roman"/>
          <w:sz w:val="28"/>
          <w:szCs w:val="28"/>
        </w:rPr>
        <w:t>общеразвивающих</w:t>
      </w:r>
      <w:proofErr w:type="spellEnd"/>
      <w:r w:rsidRPr="007737D0">
        <w:rPr>
          <w:rFonts w:ascii="Times New Roman" w:eastAsia="Times New Roman" w:hAnsi="Times New Roman" w:cs="Times New Roman"/>
          <w:sz w:val="28"/>
          <w:szCs w:val="28"/>
        </w:rPr>
        <w:t>;</w:t>
      </w:r>
    </w:p>
    <w:p w:rsidR="007737D0" w:rsidRPr="007737D0" w:rsidRDefault="007737D0" w:rsidP="007737D0">
      <w:pPr>
        <w:spacing w:after="0" w:line="240" w:lineRule="auto"/>
        <w:rPr>
          <w:rFonts w:ascii="Times New Roman" w:eastAsia="Times New Roman" w:hAnsi="Times New Roman" w:cs="Times New Roman"/>
          <w:sz w:val="28"/>
          <w:szCs w:val="28"/>
        </w:rPr>
      </w:pPr>
      <w:r w:rsidRPr="007737D0">
        <w:rPr>
          <w:rFonts w:ascii="Times New Roman" w:eastAsia="Times New Roman" w:hAnsi="Times New Roman" w:cs="Times New Roman"/>
          <w:sz w:val="28"/>
          <w:szCs w:val="28"/>
        </w:rPr>
        <w:t xml:space="preserve">- День четвертый. 10% - специфика и 90% </w:t>
      </w:r>
      <w:proofErr w:type="spellStart"/>
      <w:r w:rsidRPr="007737D0">
        <w:rPr>
          <w:rFonts w:ascii="Times New Roman" w:eastAsia="Times New Roman" w:hAnsi="Times New Roman" w:cs="Times New Roman"/>
          <w:sz w:val="28"/>
          <w:szCs w:val="28"/>
        </w:rPr>
        <w:t>общеразвивающих</w:t>
      </w:r>
      <w:proofErr w:type="spellEnd"/>
      <w:r w:rsidRPr="007737D0">
        <w:rPr>
          <w:rFonts w:ascii="Times New Roman" w:eastAsia="Times New Roman" w:hAnsi="Times New Roman" w:cs="Times New Roman"/>
          <w:sz w:val="28"/>
          <w:szCs w:val="28"/>
        </w:rPr>
        <w:t>;</w:t>
      </w:r>
    </w:p>
    <w:p w:rsidR="007737D0" w:rsidRPr="007737D0" w:rsidRDefault="007737D0" w:rsidP="007737D0">
      <w:pPr>
        <w:spacing w:after="0" w:line="240" w:lineRule="auto"/>
        <w:rPr>
          <w:rFonts w:ascii="Times New Roman" w:eastAsia="Times New Roman" w:hAnsi="Times New Roman" w:cs="Times New Roman"/>
          <w:sz w:val="28"/>
          <w:szCs w:val="28"/>
        </w:rPr>
      </w:pPr>
      <w:r w:rsidRPr="007737D0">
        <w:rPr>
          <w:rFonts w:ascii="Times New Roman" w:eastAsia="Times New Roman" w:hAnsi="Times New Roman" w:cs="Times New Roman"/>
          <w:sz w:val="28"/>
          <w:szCs w:val="28"/>
        </w:rPr>
        <w:t>- День пятый. 100% упражнений футбольной специфики;</w:t>
      </w:r>
    </w:p>
    <w:p w:rsidR="007737D0" w:rsidRPr="007737D0" w:rsidRDefault="007737D0" w:rsidP="007737D0">
      <w:pPr>
        <w:spacing w:after="0" w:line="240" w:lineRule="auto"/>
        <w:rPr>
          <w:rFonts w:ascii="Times New Roman" w:eastAsia="Times New Roman" w:hAnsi="Times New Roman" w:cs="Times New Roman"/>
          <w:sz w:val="28"/>
          <w:szCs w:val="28"/>
        </w:rPr>
      </w:pPr>
      <w:r w:rsidRPr="007737D0">
        <w:rPr>
          <w:rFonts w:ascii="Times New Roman" w:eastAsia="Times New Roman" w:hAnsi="Times New Roman" w:cs="Times New Roman"/>
          <w:sz w:val="28"/>
          <w:szCs w:val="28"/>
        </w:rPr>
        <w:t xml:space="preserve">- День шестой. 100% </w:t>
      </w:r>
      <w:proofErr w:type="spellStart"/>
      <w:r w:rsidRPr="007737D0">
        <w:rPr>
          <w:rFonts w:ascii="Times New Roman" w:eastAsia="Times New Roman" w:hAnsi="Times New Roman" w:cs="Times New Roman"/>
          <w:sz w:val="28"/>
          <w:szCs w:val="28"/>
        </w:rPr>
        <w:t>общеразвивающих</w:t>
      </w:r>
      <w:proofErr w:type="spellEnd"/>
      <w:r w:rsidRPr="007737D0">
        <w:rPr>
          <w:rFonts w:ascii="Times New Roman" w:eastAsia="Times New Roman" w:hAnsi="Times New Roman" w:cs="Times New Roman"/>
          <w:sz w:val="28"/>
          <w:szCs w:val="28"/>
        </w:rPr>
        <w:t xml:space="preserve"> упражнений.</w:t>
      </w:r>
    </w:p>
    <w:p w:rsidR="007737D0" w:rsidRPr="007737D0" w:rsidRDefault="007737D0" w:rsidP="007737D0">
      <w:pPr>
        <w:spacing w:after="0" w:line="240" w:lineRule="auto"/>
        <w:rPr>
          <w:rFonts w:ascii="Times New Roman" w:eastAsia="Times New Roman" w:hAnsi="Times New Roman" w:cs="Times New Roman"/>
          <w:sz w:val="28"/>
          <w:szCs w:val="28"/>
        </w:rPr>
      </w:pPr>
      <w:r w:rsidRPr="007737D0">
        <w:rPr>
          <w:rFonts w:ascii="Times New Roman" w:eastAsia="Times New Roman" w:hAnsi="Times New Roman" w:cs="Times New Roman"/>
          <w:sz w:val="28"/>
          <w:szCs w:val="28"/>
        </w:rPr>
        <w:t xml:space="preserve">           Рассмотрим признаки, характерные для определения сре</w:t>
      </w:r>
      <w:proofErr w:type="gramStart"/>
      <w:r w:rsidRPr="007737D0">
        <w:rPr>
          <w:rFonts w:ascii="Times New Roman" w:eastAsia="Times New Roman" w:hAnsi="Times New Roman" w:cs="Times New Roman"/>
          <w:sz w:val="28"/>
          <w:szCs w:val="28"/>
        </w:rPr>
        <w:t>дств сп</w:t>
      </w:r>
      <w:proofErr w:type="gramEnd"/>
      <w:r w:rsidRPr="007737D0">
        <w:rPr>
          <w:rFonts w:ascii="Times New Roman" w:eastAsia="Times New Roman" w:hAnsi="Times New Roman" w:cs="Times New Roman"/>
          <w:sz w:val="28"/>
          <w:szCs w:val="28"/>
        </w:rPr>
        <w:t>ецифического и неспецифического типа. Итак, специфическими являются средства, при которых происходят следующие процессы:</w:t>
      </w:r>
    </w:p>
    <w:p w:rsidR="007737D0" w:rsidRPr="007737D0" w:rsidRDefault="007737D0" w:rsidP="007737D0">
      <w:pPr>
        <w:spacing w:after="0" w:line="240" w:lineRule="auto"/>
        <w:rPr>
          <w:rFonts w:ascii="Times New Roman" w:eastAsia="Times New Roman" w:hAnsi="Times New Roman" w:cs="Times New Roman"/>
          <w:sz w:val="28"/>
          <w:szCs w:val="28"/>
        </w:rPr>
      </w:pPr>
      <w:r w:rsidRPr="007737D0">
        <w:rPr>
          <w:rFonts w:ascii="Times New Roman" w:eastAsia="Times New Roman" w:hAnsi="Times New Roman" w:cs="Times New Roman"/>
          <w:sz w:val="28"/>
          <w:szCs w:val="28"/>
        </w:rPr>
        <w:t>- нервно-мышечные усилия абсолютно соответствуют виду спорта;</w:t>
      </w:r>
    </w:p>
    <w:p w:rsidR="007737D0" w:rsidRPr="007737D0" w:rsidRDefault="007737D0" w:rsidP="007737D0">
      <w:pPr>
        <w:spacing w:after="0" w:line="240" w:lineRule="auto"/>
        <w:rPr>
          <w:rFonts w:ascii="Times New Roman" w:eastAsia="Times New Roman" w:hAnsi="Times New Roman" w:cs="Times New Roman"/>
          <w:sz w:val="28"/>
          <w:szCs w:val="28"/>
        </w:rPr>
      </w:pPr>
      <w:r w:rsidRPr="007737D0">
        <w:rPr>
          <w:rFonts w:ascii="Times New Roman" w:eastAsia="Times New Roman" w:hAnsi="Times New Roman" w:cs="Times New Roman"/>
          <w:sz w:val="28"/>
          <w:szCs w:val="28"/>
        </w:rPr>
        <w:t>- структура движений, выполняемых спортсменом, напоминает вид спорта, являющийся профилирующим (в нашем случае - футбол);</w:t>
      </w:r>
    </w:p>
    <w:p w:rsidR="007737D0" w:rsidRPr="007737D0" w:rsidRDefault="007737D0" w:rsidP="007737D0">
      <w:pPr>
        <w:spacing w:after="0" w:line="240" w:lineRule="auto"/>
        <w:rPr>
          <w:rFonts w:ascii="Times New Roman" w:eastAsia="Times New Roman" w:hAnsi="Times New Roman" w:cs="Times New Roman"/>
          <w:sz w:val="28"/>
          <w:szCs w:val="28"/>
        </w:rPr>
      </w:pPr>
      <w:r w:rsidRPr="007737D0">
        <w:rPr>
          <w:rFonts w:ascii="Times New Roman" w:eastAsia="Times New Roman" w:hAnsi="Times New Roman" w:cs="Times New Roman"/>
          <w:sz w:val="28"/>
          <w:szCs w:val="28"/>
        </w:rPr>
        <w:t>- развитие определенных групп мышц, на которые и выпадает основная физическая нагрузка футболиста.</w:t>
      </w:r>
    </w:p>
    <w:p w:rsidR="007737D0" w:rsidRPr="007737D0" w:rsidRDefault="007737D0" w:rsidP="007737D0">
      <w:pPr>
        <w:spacing w:after="0" w:line="240" w:lineRule="auto"/>
        <w:rPr>
          <w:rFonts w:ascii="Times New Roman" w:eastAsia="Times New Roman" w:hAnsi="Times New Roman" w:cs="Times New Roman"/>
          <w:sz w:val="28"/>
          <w:szCs w:val="28"/>
        </w:rPr>
      </w:pPr>
      <w:r w:rsidRPr="007737D0">
        <w:rPr>
          <w:rFonts w:ascii="Times New Roman" w:eastAsia="Times New Roman" w:hAnsi="Times New Roman" w:cs="Times New Roman"/>
          <w:sz w:val="28"/>
          <w:szCs w:val="28"/>
        </w:rPr>
        <w:t xml:space="preserve">        Упражнения, не попавшие в данный список, являются неспецифическими средствами восстановления игроков. </w:t>
      </w:r>
    </w:p>
    <w:p w:rsidR="007737D0" w:rsidRPr="007737D0" w:rsidRDefault="007737D0" w:rsidP="007737D0">
      <w:pPr>
        <w:spacing w:after="0" w:line="240" w:lineRule="auto"/>
        <w:rPr>
          <w:rFonts w:ascii="Times New Roman" w:eastAsia="Times New Roman" w:hAnsi="Times New Roman" w:cs="Times New Roman"/>
          <w:sz w:val="28"/>
          <w:szCs w:val="28"/>
        </w:rPr>
      </w:pPr>
      <w:r w:rsidRPr="007737D0">
        <w:rPr>
          <w:rFonts w:ascii="Times New Roman" w:eastAsia="Times New Roman" w:hAnsi="Times New Roman" w:cs="Times New Roman"/>
          <w:sz w:val="28"/>
          <w:szCs w:val="28"/>
        </w:rPr>
        <w:t xml:space="preserve">       Наиболее полноценное обеспечение процесса восстановления работоспособности футболиста обеспечивается периодическим обновлением программ упражнений, методов и способов тренировки, а также систем, применяемых средств.</w:t>
      </w:r>
    </w:p>
    <w:p w:rsidR="007737D0" w:rsidRPr="007737D0" w:rsidRDefault="007737D0" w:rsidP="007737D0">
      <w:pPr>
        <w:spacing w:after="0" w:line="240" w:lineRule="auto"/>
        <w:rPr>
          <w:rFonts w:ascii="Times New Roman" w:eastAsia="Times New Roman" w:hAnsi="Times New Roman" w:cs="Times New Roman"/>
          <w:sz w:val="28"/>
          <w:szCs w:val="28"/>
        </w:rPr>
      </w:pPr>
      <w:r w:rsidRPr="007737D0">
        <w:rPr>
          <w:rFonts w:ascii="Times New Roman" w:eastAsia="Times New Roman" w:hAnsi="Times New Roman" w:cs="Times New Roman"/>
          <w:sz w:val="28"/>
          <w:szCs w:val="28"/>
        </w:rPr>
        <w:t> </w:t>
      </w:r>
    </w:p>
    <w:p w:rsidR="003309FE" w:rsidRPr="007737D0" w:rsidRDefault="003309FE" w:rsidP="007737D0">
      <w:pPr>
        <w:spacing w:after="0" w:line="240" w:lineRule="auto"/>
        <w:rPr>
          <w:rFonts w:ascii="Times New Roman" w:hAnsi="Times New Roman" w:cs="Times New Roman"/>
          <w:sz w:val="28"/>
          <w:szCs w:val="28"/>
        </w:rPr>
      </w:pPr>
    </w:p>
    <w:sectPr w:rsidR="003309FE" w:rsidRPr="007737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37D0"/>
    <w:rsid w:val="003309FE"/>
    <w:rsid w:val="007737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5568</Characters>
  <Application>Microsoft Office Word</Application>
  <DocSecurity>0</DocSecurity>
  <Lines>46</Lines>
  <Paragraphs>13</Paragraphs>
  <ScaleCrop>false</ScaleCrop>
  <Company/>
  <LinksUpToDate>false</LinksUpToDate>
  <CharactersWithSpaces>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2020-05-08T10:25:00Z</dcterms:created>
  <dcterms:modified xsi:type="dcterms:W3CDTF">2020-05-08T10:26:00Z</dcterms:modified>
</cp:coreProperties>
</file>