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2D" w:rsidRPr="007A772D" w:rsidRDefault="007A772D" w:rsidP="007A77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2D"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7A772D" w:rsidRPr="007A772D" w:rsidRDefault="007A772D" w:rsidP="007A772D">
      <w:pPr>
        <w:pStyle w:val="p"/>
        <w:spacing w:before="288" w:beforeAutospacing="0" w:after="288" w:afterAutospacing="0"/>
        <w:jc w:val="center"/>
        <w:rPr>
          <w:b/>
          <w:sz w:val="28"/>
          <w:szCs w:val="28"/>
        </w:rPr>
      </w:pPr>
      <w:r w:rsidRPr="007A772D">
        <w:rPr>
          <w:b/>
          <w:sz w:val="28"/>
          <w:szCs w:val="28"/>
        </w:rPr>
        <w:t>Роль капитана в футбольной команде</w:t>
      </w:r>
    </w:p>
    <w:p w:rsidR="007A772D" w:rsidRPr="007A772D" w:rsidRDefault="007A772D" w:rsidP="007A772D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 w:rsidRPr="007A772D">
        <w:rPr>
          <w:sz w:val="28"/>
          <w:szCs w:val="28"/>
        </w:rPr>
        <w:t xml:space="preserve">         К категории формального лидера можно отнести капитана команды, который значительно меньше, чем тренер, но </w:t>
      </w:r>
      <w:proofErr w:type="gramStart"/>
      <w:r w:rsidRPr="007A772D">
        <w:rPr>
          <w:sz w:val="28"/>
          <w:szCs w:val="28"/>
        </w:rPr>
        <w:t>все</w:t>
      </w:r>
      <w:proofErr w:type="gramEnd"/>
      <w:r w:rsidRPr="007A772D">
        <w:rPr>
          <w:sz w:val="28"/>
          <w:szCs w:val="28"/>
        </w:rPr>
        <w:t xml:space="preserve"> же выполняет лидерские функции. </w:t>
      </w:r>
      <w:proofErr w:type="gramStart"/>
      <w:r w:rsidRPr="007A772D">
        <w:rPr>
          <w:sz w:val="28"/>
          <w:szCs w:val="28"/>
        </w:rPr>
        <w:t>Если, например, одной из характеристик тренера как формального лидера является успешность выполнения административных обязанностей, то капитан команды не несет этих функций и выделяется как формальный лидер в силу своих спортивных способностей, мастерства, умения в трудных соревновательных условиях повести за собой, морально поддержать, ободрить в трудные минуты спортивной борьбы, найти логически верное решение в критических ситуациях и т. д. В некоторой</w:t>
      </w:r>
      <w:proofErr w:type="gramEnd"/>
      <w:r w:rsidRPr="007A772D">
        <w:rPr>
          <w:sz w:val="28"/>
          <w:szCs w:val="28"/>
        </w:rPr>
        <w:t xml:space="preserve"> степени этими качествами (необходимыми для формальной сферы общения в командных видах спорта) обладает тренер, но проявляет он их, как правило, позднее, чем капитан, потому что ряд сложных тактических, психологических и чисто спортивных задач капитану приходится решать в момент спортивных состязаний.</w:t>
      </w:r>
    </w:p>
    <w:p w:rsidR="007A772D" w:rsidRPr="007A772D" w:rsidRDefault="007A772D" w:rsidP="007A772D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 w:rsidRPr="007A772D">
        <w:rPr>
          <w:sz w:val="28"/>
          <w:szCs w:val="28"/>
        </w:rPr>
        <w:t xml:space="preserve">       Помимо лидеров в спортивный коллектив входят люди, которых можно отнести к категории занимающих низкий статус в специфической спортивной деятельности.</w:t>
      </w:r>
    </w:p>
    <w:p w:rsidR="007A772D" w:rsidRPr="007A772D" w:rsidRDefault="007A772D" w:rsidP="007A772D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 w:rsidRPr="007A772D">
        <w:rPr>
          <w:sz w:val="28"/>
          <w:szCs w:val="28"/>
        </w:rPr>
        <w:t xml:space="preserve">       Как показали наши исследования, аутсайдеры отличаются от лидеров не только чисто спортивными, но и психологическими качествами. Так, лидеры в формальной сфере общения в отличие от аутсайдеров стараются постоянно и во всем быть с группой, стремятся к согласию. Эти данные подтверждают одну из концепций теории лидерства о том, что лидеру в большей мере, чем кому-либо, присуще стремление к интеграции, объединению, сплочению членов группы. Аутсайдер же стремится к независимости, имеет склонность к агрессии, пренебрегает советами и помощью коллег, не желает пользоваться поддержкой членов коллектива.</w:t>
      </w:r>
    </w:p>
    <w:p w:rsidR="007A772D" w:rsidRPr="007A772D" w:rsidRDefault="007A772D" w:rsidP="007A772D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 w:rsidRPr="007A772D">
        <w:rPr>
          <w:sz w:val="28"/>
          <w:szCs w:val="28"/>
        </w:rPr>
        <w:lastRenderedPageBreak/>
        <w:t xml:space="preserve">      Значительные различия между лидерами наблюдались и в проявлении специфических качеств. Старательность и исполнительность на тренировочных занятиях, настойчивость, быстрота восприятия нового в элементах техники, дисциплинированность, умение заставить себя работать с полной отдачей сил – эти качества у лидеров на достоверном уровне оцениваются группой и тренером выше, нежел</w:t>
      </w:r>
      <w:proofErr w:type="gramStart"/>
      <w:r w:rsidRPr="007A772D">
        <w:rPr>
          <w:sz w:val="28"/>
          <w:szCs w:val="28"/>
        </w:rPr>
        <w:t>и у ау</w:t>
      </w:r>
      <w:proofErr w:type="gramEnd"/>
      <w:r w:rsidRPr="007A772D">
        <w:rPr>
          <w:sz w:val="28"/>
          <w:szCs w:val="28"/>
        </w:rPr>
        <w:t>тсайдеров. Однако самооценки этих качеств не уступали самооценкам у лидеров, за исключением такого качества, как умение заставить себя тренироваться с полной отдачей сил (самооценка его на достоверном уровне ниже, чем у лидеров). В этом проявились, вероятно, защитные реакц</w:t>
      </w:r>
      <w:proofErr w:type="gramStart"/>
      <w:r w:rsidRPr="007A772D">
        <w:rPr>
          <w:sz w:val="28"/>
          <w:szCs w:val="28"/>
        </w:rPr>
        <w:t>ии ау</w:t>
      </w:r>
      <w:proofErr w:type="gramEnd"/>
      <w:r w:rsidRPr="007A772D">
        <w:rPr>
          <w:sz w:val="28"/>
          <w:szCs w:val="28"/>
        </w:rPr>
        <w:t xml:space="preserve">тсайдеров. Не соглашаясь с тем, что они менее способны, хуже воспринимают новое в технике и тактике, о чем говорят оценки группы и тренера, они через самооценку представляют </w:t>
      </w:r>
      <w:proofErr w:type="gramStart"/>
      <w:r w:rsidRPr="007A772D">
        <w:rPr>
          <w:sz w:val="28"/>
          <w:szCs w:val="28"/>
        </w:rPr>
        <w:t>дело</w:t>
      </w:r>
      <w:proofErr w:type="gramEnd"/>
      <w:r w:rsidRPr="007A772D">
        <w:rPr>
          <w:sz w:val="28"/>
          <w:szCs w:val="28"/>
        </w:rPr>
        <w:t xml:space="preserve"> таким образом, будто единственным их недостатком является неумение заставить себя тренироваться с полной отдачей сил, а в остальном они – не хуже лидеров; </w:t>
      </w:r>
      <w:proofErr w:type="gramStart"/>
      <w:r w:rsidRPr="007A772D">
        <w:rPr>
          <w:sz w:val="28"/>
          <w:szCs w:val="28"/>
        </w:rPr>
        <w:t>стоит им только собраться, захотеть – и равных им не будет, даже среди лучших спортсменов.</w:t>
      </w:r>
      <w:proofErr w:type="gramEnd"/>
    </w:p>
    <w:p w:rsidR="007A772D" w:rsidRPr="007A772D" w:rsidRDefault="007A772D" w:rsidP="007A772D">
      <w:pPr>
        <w:pStyle w:val="p1"/>
        <w:spacing w:before="288" w:beforeAutospacing="0" w:after="288" w:afterAutospacing="0" w:line="360" w:lineRule="auto"/>
        <w:jc w:val="both"/>
        <w:rPr>
          <w:sz w:val="28"/>
          <w:szCs w:val="28"/>
        </w:rPr>
      </w:pPr>
      <w:r w:rsidRPr="007A772D">
        <w:rPr>
          <w:sz w:val="28"/>
          <w:szCs w:val="28"/>
        </w:rPr>
        <w:t xml:space="preserve">        У капитана команды должны быть опыт в общении и понимание своей роли лидера в команде. Ему приходится постоянно доказывать это в игре, быть настоящим, </w:t>
      </w:r>
      <w:proofErr w:type="spellStart"/>
      <w:r w:rsidRPr="007A772D">
        <w:rPr>
          <w:sz w:val="28"/>
          <w:szCs w:val="28"/>
        </w:rPr>
        <w:t>неназначенным</w:t>
      </w:r>
      <w:proofErr w:type="spellEnd"/>
      <w:r w:rsidRPr="007A772D">
        <w:rPr>
          <w:sz w:val="28"/>
          <w:szCs w:val="28"/>
        </w:rPr>
        <w:t xml:space="preserve"> лидером, вести за собой команду. Желательно, чтобы это был образованный человек, хорошо информированный обо всем, что происходит в коллективе, интересующийся семейной жизнью своих товарищей. Главный тренер должен всегда общаться с капитаном команды, узнавать с его помощью психологическую атмосферу в коллективе. Одна из главных задач капитана – настроить команду на игру. Будучи помощником главного тренера, капитан во время игры должен подсказывать ребятам, иногда и подбодрить </w:t>
      </w:r>
      <w:proofErr w:type="gramStart"/>
      <w:r w:rsidRPr="007A772D">
        <w:rPr>
          <w:sz w:val="28"/>
          <w:szCs w:val="28"/>
        </w:rPr>
        <w:t>уставших</w:t>
      </w:r>
      <w:proofErr w:type="gramEnd"/>
      <w:r w:rsidRPr="007A772D">
        <w:rPr>
          <w:sz w:val="28"/>
          <w:szCs w:val="28"/>
        </w:rPr>
        <w:t xml:space="preserve">. И пока у нас в клубах нет профессиональных психологов, роль капитана трудно преувеличить. Он должен суметь найти подход к любому игроку, при необходимости – поговорить по-мужски. Но, к сожалению, в наших командах значение </w:t>
      </w:r>
      <w:r w:rsidRPr="007A772D">
        <w:rPr>
          <w:sz w:val="28"/>
          <w:szCs w:val="28"/>
        </w:rPr>
        <w:lastRenderedPageBreak/>
        <w:t>личности капитана за пределами поля минимально, если вовсе не сведено к нулю. Для измерения личностных каче</w:t>
      </w:r>
      <w:proofErr w:type="gramStart"/>
      <w:r w:rsidRPr="007A772D">
        <w:rPr>
          <w:sz w:val="28"/>
          <w:szCs w:val="28"/>
        </w:rPr>
        <w:t>ств в сп</w:t>
      </w:r>
      <w:proofErr w:type="gramEnd"/>
      <w:r w:rsidRPr="007A772D">
        <w:rPr>
          <w:sz w:val="28"/>
          <w:szCs w:val="28"/>
        </w:rPr>
        <w:t>ортивной психологии в настоящее время существует множество инструментальных и бланковых методик, которые, будучи собраны исследователем по тому или иному принципу в так называемые батареи тестов, дают весьма солидный материал.</w:t>
      </w:r>
    </w:p>
    <w:p w:rsidR="007A772D" w:rsidRPr="007A772D" w:rsidRDefault="007A772D" w:rsidP="007A772D">
      <w:pPr>
        <w:pStyle w:val="p1"/>
        <w:spacing w:before="288" w:beforeAutospacing="0" w:after="288" w:afterAutospacing="0" w:line="360" w:lineRule="auto"/>
        <w:jc w:val="center"/>
        <w:rPr>
          <w:b/>
          <w:sz w:val="28"/>
          <w:szCs w:val="28"/>
        </w:rPr>
      </w:pPr>
      <w:r w:rsidRPr="007A772D">
        <w:rPr>
          <w:b/>
          <w:sz w:val="28"/>
          <w:szCs w:val="28"/>
        </w:rPr>
        <w:t>Как стать хорошим капитаном</w:t>
      </w:r>
    </w:p>
    <w:p w:rsidR="007A772D" w:rsidRPr="007A772D" w:rsidRDefault="007A772D" w:rsidP="007A772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1. Полностью отдавайтесь игре.</w:t>
      </w:r>
      <w:r w:rsidRPr="007A772D">
        <w:rPr>
          <w:rFonts w:ascii="Times New Roman" w:hAnsi="Times New Roman" w:cs="Times New Roman"/>
          <w:sz w:val="28"/>
          <w:szCs w:val="28"/>
        </w:rPr>
        <w:t xml:space="preserve"> Самая важная задача капитана — быть примером и вести за собой других. Партнеры всегда смотрят на своего капитана и следуют за ним. В любой ситуации они должны видеть, что вы прикладываете максимальные усилия для победы. Капитан — первый игрок, с которого спрашивают в случае поражения и хвалят после успешной игры. 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 Примеры надлежащего отношения: не бегите трусцой, когда необходимо нестись во весь опор, а также никогда не сдавайтесь. Если дать слабину или снизить требования к себе, то ваши партнеры посчитают, что им тоже нет смысла рвать жилы.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Это особенно важно, если игра складывается не в вашу пользу. Не позволяйте ситуации влиять на ваши усилия. Покажите партнерам по команде, что вы всегда оставляете на поле все силы вне зависимости от результата игры. Сложно идти вперед в заведомо проигрышном матче, но вашим партнерам просто необходим образец для подражания.</w:t>
      </w:r>
    </w:p>
    <w:p w:rsidR="007A772D" w:rsidRPr="007A772D" w:rsidRDefault="007A772D" w:rsidP="007A772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2. Оставайтесь порядочным спортсменом.</w:t>
      </w:r>
      <w:r w:rsidRPr="007A772D">
        <w:rPr>
          <w:rFonts w:ascii="Times New Roman" w:hAnsi="Times New Roman" w:cs="Times New Roman"/>
          <w:sz w:val="28"/>
          <w:szCs w:val="28"/>
        </w:rPr>
        <w:t xml:space="preserve"> Во время матча относитесь к сопернику с уважением, а после игры не забудьте пожать руки своим оппонентам. Каким бы напряженным ни был матч, вам следует поздравить их с хорошей игрой. Покажите своим партнерам, что соперника нужно уважать в любой ситуации. 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 Уважительно относитесь к болельщикам. После игры всегда </w:t>
      </w:r>
      <w:proofErr w:type="gramStart"/>
      <w:r w:rsidRPr="007A772D">
        <w:rPr>
          <w:rFonts w:ascii="Times New Roman" w:hAnsi="Times New Roman" w:cs="Times New Roman"/>
          <w:sz w:val="28"/>
          <w:szCs w:val="28"/>
        </w:rPr>
        <w:t>благодарите</w:t>
      </w:r>
      <w:proofErr w:type="gramEnd"/>
      <w:r w:rsidRPr="007A772D">
        <w:rPr>
          <w:rFonts w:ascii="Times New Roman" w:hAnsi="Times New Roman" w:cs="Times New Roman"/>
          <w:sz w:val="28"/>
          <w:szCs w:val="28"/>
        </w:rPr>
        <w:t xml:space="preserve"> и аплодируйте своим болельщикам вместе с командой. Стремитесь игнорировать свист, упреки и оскорбления, ведь они не должны влиять на игру команды. Не нужно кричать в ответ или показывать непристойные жесты зрителям.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 Обсуждайте с партнерами вопросы образцового спортивного поведения. Спросите у них, какое значение они </w:t>
      </w:r>
      <w:proofErr w:type="gramStart"/>
      <w:r w:rsidRPr="007A772D">
        <w:rPr>
          <w:rFonts w:ascii="Times New Roman" w:hAnsi="Times New Roman" w:cs="Times New Roman"/>
          <w:sz w:val="28"/>
          <w:szCs w:val="28"/>
        </w:rPr>
        <w:t>вкладывают в это понятие и как</w:t>
      </w:r>
      <w:proofErr w:type="gramEnd"/>
      <w:r w:rsidRPr="007A772D">
        <w:rPr>
          <w:rFonts w:ascii="Times New Roman" w:hAnsi="Times New Roman" w:cs="Times New Roman"/>
          <w:sz w:val="28"/>
          <w:szCs w:val="28"/>
        </w:rPr>
        <w:t xml:space="preserve"> будут применять эти правила во время игры. Так им не придется угадывать ваши </w:t>
      </w:r>
      <w:r w:rsidRPr="007A772D">
        <w:rPr>
          <w:rFonts w:ascii="Times New Roman" w:hAnsi="Times New Roman" w:cs="Times New Roman"/>
          <w:sz w:val="28"/>
          <w:szCs w:val="28"/>
        </w:rPr>
        <w:lastRenderedPageBreak/>
        <w:t>мысли. Периодически напоминайте партнерам, как нужно относиться к соперникам и друг к другу.</w:t>
      </w:r>
    </w:p>
    <w:p w:rsidR="007A772D" w:rsidRPr="007A772D" w:rsidRDefault="007A772D" w:rsidP="007A772D">
      <w:pPr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br/>
        <w:t xml:space="preserve">         3. Уважительно относитесь к арбитрам.</w:t>
      </w:r>
      <w:r w:rsidRPr="007A772D">
        <w:rPr>
          <w:rFonts w:ascii="Times New Roman" w:hAnsi="Times New Roman" w:cs="Times New Roman"/>
          <w:sz w:val="28"/>
          <w:szCs w:val="28"/>
          <w:shd w:val="clear" w:color="auto" w:fill="FFFFFF"/>
        </w:rPr>
        <w:t> Во многих видах спорта только капитаны команд имеют право разговаривать с арбитрами. Не нужно кричать на судей из-за решений, которые вы считаете несправедливыми. Помните, что арбитр — главный на поле, а судейские решения не должны влиять на игру вашей команды.</w:t>
      </w:r>
      <w:r w:rsidRPr="007A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 Не бойтесь обсуждать решения с арбитром, но при этом не забывайте об уважении. Так, лучше спросить, почему судья зафиксировал или не зафиксировал нарушение и объяснить собственную точку зрения, а не громко доказывать, что он неправ. Спросите у судьи: «В чем здесь нарушение?» — и узнайте ответ, а не выкрикивайте обвинения вроде: «Это нелепость», — или: «Вы же не наказали другую команду в аналогичной ситуации».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В некоторых видах спорта судья сообщает полевым игрокам некоторые правила через капитана. Обязательно передавайте эту информацию партнерам и тренерам, чтобы все владели важными сведениями.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В большинстве видов спорта оскорбление арбитра влечет за собой </w:t>
      </w:r>
      <w:proofErr w:type="gramStart"/>
      <w:r w:rsidRPr="007A772D">
        <w:rPr>
          <w:rFonts w:ascii="Times New Roman" w:hAnsi="Times New Roman" w:cs="Times New Roman"/>
          <w:sz w:val="28"/>
          <w:szCs w:val="28"/>
        </w:rPr>
        <w:t>наказание</w:t>
      </w:r>
      <w:proofErr w:type="gramEnd"/>
      <w:r w:rsidRPr="007A772D">
        <w:rPr>
          <w:rFonts w:ascii="Times New Roman" w:hAnsi="Times New Roman" w:cs="Times New Roman"/>
          <w:sz w:val="28"/>
          <w:szCs w:val="28"/>
        </w:rPr>
        <w:t xml:space="preserve"> и даже удаление с поля. Такое поведение станет не только плохим примером, но и принесет вред команде.</w:t>
      </w:r>
    </w:p>
    <w:p w:rsidR="007A772D" w:rsidRPr="007A772D" w:rsidRDefault="007A772D" w:rsidP="007A772D">
      <w:pPr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 xml:space="preserve">       4. Принимайте ответственность за свои ошибки.</w:t>
      </w:r>
      <w:r w:rsidRPr="007A772D">
        <w:rPr>
          <w:rFonts w:ascii="Times New Roman" w:hAnsi="Times New Roman" w:cs="Times New Roman"/>
          <w:sz w:val="28"/>
          <w:szCs w:val="28"/>
        </w:rPr>
        <w:t> Быть примером — значит показывать партнерам, что необходимо признавать свои ошибки. Не ищите оправданий, если у вас что-то не получается. При необходимости можно принести извинения. Наберитесь смелости и скажите: «Я тогда ошибся. Прошу меня извинить». Если отказываться от ответственности, тогда у партнеров не будет причин вести себя иначе.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  И еще немного о разговорах с арбитрами. Если партнеры увидят, что вы жалуетесь на решения судьи, то они посчитают это оправданием своему поражению и откажутся от ответственности за результат.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72D" w:rsidRPr="007A772D" w:rsidRDefault="007A772D" w:rsidP="007A772D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7A772D">
        <w:rPr>
          <w:rFonts w:ascii="Times New Roman" w:hAnsi="Times New Roman" w:cs="Times New Roman"/>
          <w:sz w:val="28"/>
          <w:szCs w:val="28"/>
        </w:rPr>
        <w:t xml:space="preserve">       Отвечайте только за свои ошибки. Капитан команды не обязан нести ответственность за ошибки партнеров. Если всегда брать вину на себя, то партнеры по команде расслабятся и перестанут видеть свои ошибки. </w:t>
      </w:r>
    </w:p>
    <w:p w:rsidR="00B867EB" w:rsidRPr="007A772D" w:rsidRDefault="00B867EB">
      <w:pPr>
        <w:rPr>
          <w:rFonts w:ascii="Times New Roman" w:hAnsi="Times New Roman" w:cs="Times New Roman"/>
          <w:sz w:val="28"/>
          <w:szCs w:val="28"/>
        </w:rPr>
      </w:pPr>
    </w:p>
    <w:sectPr w:rsidR="00B867EB" w:rsidRPr="007A772D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72D"/>
    <w:rsid w:val="007A772D"/>
    <w:rsid w:val="00B8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">
    <w:name w:val="p"/>
    <w:basedOn w:val="a"/>
    <w:rsid w:val="007A7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2020-05-19T11:22:00Z</dcterms:created>
  <dcterms:modified xsi:type="dcterms:W3CDTF">2020-05-19T11:22:00Z</dcterms:modified>
</cp:coreProperties>
</file>