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93" w:rsidRPr="00006293" w:rsidRDefault="00006293" w:rsidP="00006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93"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000000" w:rsidRPr="00006293" w:rsidRDefault="00006293" w:rsidP="00006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93">
        <w:rPr>
          <w:rFonts w:ascii="Times New Roman" w:hAnsi="Times New Roman" w:cs="Times New Roman"/>
          <w:b/>
          <w:sz w:val="28"/>
          <w:szCs w:val="28"/>
        </w:rPr>
        <w:t>Правила бокса. Официальная жеребьёвка. Решение. Протесты.</w:t>
      </w:r>
    </w:p>
    <w:p w:rsidR="00006293" w:rsidRPr="00006293" w:rsidRDefault="00006293" w:rsidP="00006293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sz w:val="28"/>
          <w:szCs w:val="28"/>
        </w:rPr>
      </w:pPr>
      <w:r w:rsidRPr="00006293">
        <w:rPr>
          <w:b/>
          <w:bCs/>
          <w:sz w:val="28"/>
          <w:szCs w:val="28"/>
        </w:rPr>
        <w:t>ПРАВИЛО 9. РЕШЕНИЯ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0" w:name="100307"/>
      <w:bookmarkEnd w:id="0"/>
      <w:r w:rsidRPr="00006293">
        <w:rPr>
          <w:sz w:val="28"/>
          <w:szCs w:val="28"/>
        </w:rPr>
        <w:t xml:space="preserve">9.1. Победа по очкам - </w:t>
      </w:r>
      <w:proofErr w:type="gramStart"/>
      <w:r w:rsidRPr="00006293">
        <w:rPr>
          <w:sz w:val="28"/>
          <w:szCs w:val="28"/>
        </w:rPr>
        <w:t>ВО</w:t>
      </w:r>
      <w:proofErr w:type="gramEnd"/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1" w:name="100308"/>
      <w:bookmarkEnd w:id="1"/>
      <w:r w:rsidRPr="00006293">
        <w:rPr>
          <w:sz w:val="28"/>
          <w:szCs w:val="28"/>
        </w:rPr>
        <w:t>9.1.1. По окончании боя победитель определяется на основе общей оценки судей в соответствии с системой подсчета очков единогласным или раздельным решением боковых судей.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2" w:name="100309"/>
      <w:bookmarkEnd w:id="2"/>
      <w:r w:rsidRPr="00006293">
        <w:rPr>
          <w:sz w:val="28"/>
          <w:szCs w:val="28"/>
        </w:rPr>
        <w:t xml:space="preserve">9.1.2. Если в результате непреднамеренного </w:t>
      </w:r>
      <w:proofErr w:type="gramStart"/>
      <w:r w:rsidRPr="00006293">
        <w:rPr>
          <w:sz w:val="28"/>
          <w:szCs w:val="28"/>
        </w:rPr>
        <w:t>нарушения было нанесено повреждение и рефери остановил</w:t>
      </w:r>
      <w:proofErr w:type="gramEnd"/>
      <w:r w:rsidRPr="00006293">
        <w:rPr>
          <w:sz w:val="28"/>
          <w:szCs w:val="28"/>
        </w:rPr>
        <w:t xml:space="preserve"> бой, то судьи оценивают раунд каждого боксера до момента прекращения боя. Боксер, у которого на момент остановки боя больше очков, будет объявлен победителем по очкам в соответствии с системой подсчета очков. Раунд, в котором бой был остановлен, будет оцениваться, даже если он является неполным раундом.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3" w:name="100310"/>
      <w:bookmarkEnd w:id="3"/>
      <w:r w:rsidRPr="00006293">
        <w:rPr>
          <w:sz w:val="28"/>
          <w:szCs w:val="28"/>
        </w:rPr>
        <w:t>9.1.2.1. В соревнованиях по боксу </w:t>
      </w:r>
      <w:hyperlink r:id="rId4" w:history="1">
        <w:r w:rsidRPr="00006293">
          <w:rPr>
            <w:rStyle w:val="a3"/>
            <w:color w:val="auto"/>
            <w:sz w:val="28"/>
            <w:szCs w:val="28"/>
            <w:bdr w:val="none" w:sz="0" w:space="0" w:color="auto" w:frame="1"/>
          </w:rPr>
          <w:t>правило 9.1.2</w:t>
        </w:r>
      </w:hyperlink>
      <w:r w:rsidRPr="00006293">
        <w:rPr>
          <w:sz w:val="28"/>
          <w:szCs w:val="28"/>
        </w:rPr>
        <w:t> применяется вне зависимости от раунда, в котором было нанесено повреждение.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4" w:name="100311"/>
      <w:bookmarkEnd w:id="4"/>
      <w:r w:rsidRPr="00006293">
        <w:rPr>
          <w:sz w:val="28"/>
          <w:szCs w:val="28"/>
        </w:rPr>
        <w:t>9.1.3. Если обоим боксерам нанесена травма одновременно и рефери остановил бой, то судьи оценивают раунд каждого боксера до момента прекращения боя. Боксер, у которого на момент остановки боя больше очков, будет объявлен победителем по очкам в соответствии с системой подсчета очков. Раунд, в котором бой был остановлен, будет оцениваться, даже если он является неполным раундом.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5" w:name="100312"/>
      <w:bookmarkEnd w:id="5"/>
      <w:r w:rsidRPr="00006293">
        <w:rPr>
          <w:sz w:val="28"/>
          <w:szCs w:val="28"/>
        </w:rPr>
        <w:t>9.1.3.1. В соревнованиях по боксу </w:t>
      </w:r>
      <w:hyperlink r:id="rId5" w:history="1">
        <w:r w:rsidRPr="00006293">
          <w:rPr>
            <w:rStyle w:val="a3"/>
            <w:color w:val="auto"/>
            <w:sz w:val="28"/>
            <w:szCs w:val="28"/>
            <w:bdr w:val="none" w:sz="0" w:space="0" w:color="auto" w:frame="1"/>
          </w:rPr>
          <w:t>правило 9.1.3</w:t>
        </w:r>
      </w:hyperlink>
      <w:r w:rsidRPr="00006293">
        <w:rPr>
          <w:sz w:val="28"/>
          <w:szCs w:val="28"/>
        </w:rPr>
        <w:t> применяется вне зависимости от раунда, в котором было нанесено повреждение.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6" w:name="100313"/>
      <w:bookmarkEnd w:id="6"/>
      <w:r w:rsidRPr="00006293">
        <w:rPr>
          <w:sz w:val="28"/>
          <w:szCs w:val="28"/>
        </w:rPr>
        <w:t>9.2. Техническая ничья - ТН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7" w:name="100314"/>
      <w:bookmarkEnd w:id="7"/>
      <w:r w:rsidRPr="00006293">
        <w:rPr>
          <w:sz w:val="28"/>
          <w:szCs w:val="28"/>
        </w:rPr>
        <w:t>9.2.1. В соревнованиях по боксу техническая ничья не предусмотрена.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8" w:name="100315"/>
      <w:bookmarkEnd w:id="8"/>
      <w:r w:rsidRPr="00006293">
        <w:rPr>
          <w:sz w:val="28"/>
          <w:szCs w:val="28"/>
        </w:rPr>
        <w:t>9.3. Победа техническим нокаутом - ТНК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9" w:name="100316"/>
      <w:bookmarkEnd w:id="9"/>
      <w:r w:rsidRPr="00006293">
        <w:rPr>
          <w:sz w:val="28"/>
          <w:szCs w:val="28"/>
        </w:rPr>
        <w:t>9.3.1. Если боксер добровольно прекращает бой из-за травмы или его тренер выбрасывает полотенце на ринг ввиду отказа от продолжения боя (но не в момент отсчета рефери), то соперник будет объявлен победителем.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10" w:name="100317"/>
      <w:bookmarkEnd w:id="10"/>
      <w:r w:rsidRPr="00006293">
        <w:rPr>
          <w:sz w:val="28"/>
          <w:szCs w:val="28"/>
        </w:rPr>
        <w:t>9.3.2. Если боксер не в состоянии возобновить бой сразу же после перерыва между раундами, то соперник будет объявлен победителем.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11" w:name="100318"/>
      <w:bookmarkEnd w:id="11"/>
      <w:r w:rsidRPr="00006293">
        <w:rPr>
          <w:sz w:val="28"/>
          <w:szCs w:val="28"/>
        </w:rPr>
        <w:t>9.3.3. Если, по мнению рефери, один из боксеров абсолютно уступает сопернику по мастерству или пропускает слишком много сильных ударов, бой будет остановлен и соперник будет объявлен победителем.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12" w:name="100319"/>
      <w:bookmarkEnd w:id="12"/>
      <w:r w:rsidRPr="00006293">
        <w:rPr>
          <w:sz w:val="28"/>
          <w:szCs w:val="28"/>
        </w:rPr>
        <w:t>9.3.4. Если боксер не в состоянии продолжать бой и не может начать боксировать после нокдауна, то соперник будет объявлен победителем.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13" w:name="100320"/>
      <w:bookmarkEnd w:id="13"/>
      <w:r w:rsidRPr="00006293">
        <w:rPr>
          <w:sz w:val="28"/>
          <w:szCs w:val="28"/>
        </w:rPr>
        <w:t>9.3.5. Если боксер не восстановился в течение девяноста секунд согласно </w:t>
      </w:r>
      <w:hyperlink r:id="rId6" w:history="1">
        <w:r w:rsidRPr="00006293">
          <w:rPr>
            <w:rStyle w:val="a3"/>
            <w:color w:val="auto"/>
            <w:sz w:val="28"/>
            <w:szCs w:val="28"/>
            <w:bdr w:val="none" w:sz="0" w:space="0" w:color="auto" w:frame="1"/>
          </w:rPr>
          <w:t>правилу 12</w:t>
        </w:r>
      </w:hyperlink>
      <w:r w:rsidRPr="00006293">
        <w:rPr>
          <w:sz w:val="28"/>
          <w:szCs w:val="28"/>
        </w:rPr>
        <w:t> после получения удара ниже пояса, то соперник будет объявлен победителем.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14" w:name="100321"/>
      <w:bookmarkEnd w:id="14"/>
      <w:r w:rsidRPr="00006293">
        <w:rPr>
          <w:sz w:val="28"/>
          <w:szCs w:val="28"/>
        </w:rPr>
        <w:t>9.3.6. Если боксер, выброшенный за пределы ринга, не сможет вернуться на ринг в течение тридцати секунд без посторонней помощи, то соперник будет объявлен победителем.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15" w:name="100322"/>
      <w:bookmarkEnd w:id="15"/>
      <w:r w:rsidRPr="00006293">
        <w:rPr>
          <w:sz w:val="28"/>
          <w:szCs w:val="28"/>
        </w:rPr>
        <w:lastRenderedPageBreak/>
        <w:t>9.3.7. Если бой остановлен рефери по усмотрению ТД (</w:t>
      </w:r>
      <w:proofErr w:type="spellStart"/>
      <w:r w:rsidRPr="00006293">
        <w:rPr>
          <w:sz w:val="28"/>
          <w:szCs w:val="28"/>
        </w:rPr>
        <w:t>Супервайзера</w:t>
      </w:r>
      <w:proofErr w:type="spellEnd"/>
      <w:r w:rsidRPr="00006293">
        <w:rPr>
          <w:sz w:val="28"/>
          <w:szCs w:val="28"/>
        </w:rPr>
        <w:t>) на основании рекомендации врача, то соперник будет объявлен победителем.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16" w:name="100323"/>
      <w:bookmarkEnd w:id="16"/>
      <w:r w:rsidRPr="00006293">
        <w:rPr>
          <w:sz w:val="28"/>
          <w:szCs w:val="28"/>
        </w:rPr>
        <w:t>9.4. Победа техническим нокаутом в результате получения травмы - ТНК - Т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17" w:name="100324"/>
      <w:bookmarkEnd w:id="17"/>
      <w:r w:rsidRPr="00006293">
        <w:rPr>
          <w:sz w:val="28"/>
          <w:szCs w:val="28"/>
        </w:rPr>
        <w:t>9.4.1. Если, по мнению рефери, боксер не в состоянии продолжать бой из-за травмы, полученной в результате правильных ударов, то поединок будет остановлен и соперник будет объявлен победителем.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18" w:name="100325"/>
      <w:bookmarkEnd w:id="18"/>
      <w:r w:rsidRPr="00006293">
        <w:rPr>
          <w:sz w:val="28"/>
          <w:szCs w:val="28"/>
        </w:rPr>
        <w:t>9.4.2. Если, по мнению рефери, боксер не в состоянии продолжать соревнование из-за травмы, полученной не в результате ударов (боксер травмировал себя сам, или травму причинил ему секундант в углу во время перерыва), то бой будет остановлен и соперник будет объявлен победителем.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19" w:name="100326"/>
      <w:bookmarkEnd w:id="19"/>
      <w:r w:rsidRPr="00006293">
        <w:rPr>
          <w:sz w:val="28"/>
          <w:szCs w:val="28"/>
        </w:rPr>
        <w:t>9.5. Победа ввиду дисквалификации соперника - ДСК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20" w:name="100327"/>
      <w:bookmarkEnd w:id="20"/>
      <w:r w:rsidRPr="00006293">
        <w:rPr>
          <w:sz w:val="28"/>
          <w:szCs w:val="28"/>
        </w:rPr>
        <w:t>9.5.1. Если боксер дисквалифицирован за грубое умышленное преднамеренное нарушение правил или по иной причине (выброс капы и т.п.), то его соперник объявляется победителем.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21" w:name="100328"/>
      <w:bookmarkEnd w:id="21"/>
      <w:r w:rsidRPr="00006293">
        <w:rPr>
          <w:sz w:val="28"/>
          <w:szCs w:val="28"/>
        </w:rPr>
        <w:t>9.5.2. Если рефери, по своему усмотрению, определяет, что умышленное нарушение привело к травме боксера, с которой он не может продолжать бой, то боксер, нарушивший правила, будет дисквалифицирован. При этом боксер, получивший травму, объявляется победителем боя.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22" w:name="100329"/>
      <w:bookmarkEnd w:id="22"/>
      <w:r w:rsidRPr="00006293">
        <w:rPr>
          <w:sz w:val="28"/>
          <w:szCs w:val="28"/>
        </w:rPr>
        <w:t>9.5.3. За третье предупреждение, полученное в бою, боксер автоматически дисквалифицируется, и его соперник объявляется победителем.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23" w:name="100330"/>
      <w:bookmarkEnd w:id="23"/>
      <w:r w:rsidRPr="00006293">
        <w:rPr>
          <w:sz w:val="28"/>
          <w:szCs w:val="28"/>
        </w:rPr>
        <w:t>9.5.4. Дисквалифицированный боксер не получает очки за бой. При этом боксер, дисквалифицированный за неэтичное поведение или нарушение дисциплины, грубое умышленное нарушение правил соревнований или принципа честной игры по решению ТД (</w:t>
      </w:r>
      <w:proofErr w:type="spellStart"/>
      <w:r w:rsidRPr="00006293">
        <w:rPr>
          <w:sz w:val="28"/>
          <w:szCs w:val="28"/>
        </w:rPr>
        <w:t>Супервайзера</w:t>
      </w:r>
      <w:proofErr w:type="spellEnd"/>
      <w:r w:rsidRPr="00006293">
        <w:rPr>
          <w:sz w:val="28"/>
          <w:szCs w:val="28"/>
        </w:rPr>
        <w:t>), может быть лишен завоеванных им на этих соревнованиях приза, медали, почетной награды или права на присвоение спортивного звания/разряда. В особых случаях ТД (</w:t>
      </w:r>
      <w:proofErr w:type="spellStart"/>
      <w:r w:rsidRPr="00006293">
        <w:rPr>
          <w:sz w:val="28"/>
          <w:szCs w:val="28"/>
        </w:rPr>
        <w:t>Супервайзер</w:t>
      </w:r>
      <w:proofErr w:type="spellEnd"/>
      <w:r w:rsidRPr="00006293">
        <w:rPr>
          <w:sz w:val="28"/>
          <w:szCs w:val="28"/>
        </w:rPr>
        <w:t>) должен проинформировать соответствующую региональную федерацию бокса в течение двадцати четырех часов после окончания данного боя с предложением о дисквалификации боксера на тот или срок в связи с серьезностью совершенного им нарушения.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24" w:name="100331"/>
      <w:bookmarkEnd w:id="24"/>
      <w:r w:rsidRPr="00006293">
        <w:rPr>
          <w:sz w:val="28"/>
          <w:szCs w:val="28"/>
        </w:rPr>
        <w:t>9.6. Победа нокаутом - НК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25" w:name="100332"/>
      <w:bookmarkEnd w:id="25"/>
      <w:r w:rsidRPr="00006293">
        <w:rPr>
          <w:sz w:val="28"/>
          <w:szCs w:val="28"/>
        </w:rPr>
        <w:t>9.6.1. Если в результате пропущенного правильного удара боксер находится в состоянии нокдауна и не в состоянии продолжать бой в течение десяти отсчитанных рефери секунд, то рефери словом "аут" фиксирует победу его соперника нокаутом.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26" w:name="100333"/>
      <w:bookmarkEnd w:id="26"/>
      <w:r w:rsidRPr="00006293">
        <w:rPr>
          <w:sz w:val="28"/>
          <w:szCs w:val="28"/>
        </w:rPr>
        <w:t>9.6.2. В случае возникновения критической ситуации, когда боксер находится в опасном положении, рефери вызывает врача на ринг до того, как он отсчитает десять секунд. Сопернику присуждается победа нокаутом.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27" w:name="100334"/>
      <w:bookmarkEnd w:id="27"/>
      <w:r w:rsidRPr="00006293">
        <w:rPr>
          <w:sz w:val="28"/>
          <w:szCs w:val="28"/>
        </w:rPr>
        <w:t>9.6.3. Если оба боксера одновременно получают нокауты, то они считаются проигравшими бой ввиду нокаута.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28" w:name="100335"/>
      <w:bookmarkEnd w:id="28"/>
      <w:r w:rsidRPr="00006293">
        <w:rPr>
          <w:sz w:val="28"/>
          <w:szCs w:val="28"/>
        </w:rPr>
        <w:t>9.7. Победа ввиду неявки соперника - НЯ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29" w:name="100336"/>
      <w:bookmarkEnd w:id="29"/>
      <w:r w:rsidRPr="00006293">
        <w:rPr>
          <w:sz w:val="28"/>
          <w:szCs w:val="28"/>
        </w:rPr>
        <w:t xml:space="preserve">9.7.1. Если боксер появляется на ринге полностью одетым и экипированным для боя, а его соперник не выходит в ринг по истечении одной минуты после объявления его имени по трансляции, рефери должен объявить победу первого боксера "ввиду неявки соперника". Боксеру присуждается победа </w:t>
      </w:r>
      <w:r w:rsidRPr="00006293">
        <w:rPr>
          <w:sz w:val="28"/>
          <w:szCs w:val="28"/>
        </w:rPr>
        <w:lastRenderedPageBreak/>
        <w:t>ввиду неявки соперника также в том случае, когда соперник не прошел официального взвешивания либо снят врачом.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30" w:name="100337"/>
      <w:bookmarkEnd w:id="30"/>
      <w:r w:rsidRPr="00006293">
        <w:rPr>
          <w:sz w:val="28"/>
          <w:szCs w:val="28"/>
        </w:rPr>
        <w:t>9.7.2. Если ТД (</w:t>
      </w:r>
      <w:proofErr w:type="spellStart"/>
      <w:r w:rsidRPr="00006293">
        <w:rPr>
          <w:sz w:val="28"/>
          <w:szCs w:val="28"/>
        </w:rPr>
        <w:t>Супервайзер</w:t>
      </w:r>
      <w:proofErr w:type="spellEnd"/>
      <w:r w:rsidRPr="00006293">
        <w:rPr>
          <w:sz w:val="28"/>
          <w:szCs w:val="28"/>
        </w:rPr>
        <w:t>) знает заранее, что боксер будет отсутствовать, он должен отменить процедуру, описанную в </w:t>
      </w:r>
      <w:hyperlink r:id="rId7" w:history="1">
        <w:r w:rsidRPr="00006293">
          <w:rPr>
            <w:rStyle w:val="a3"/>
            <w:color w:val="auto"/>
            <w:sz w:val="28"/>
            <w:szCs w:val="28"/>
            <w:bdr w:val="none" w:sz="0" w:space="0" w:color="auto" w:frame="1"/>
          </w:rPr>
          <w:t>пункте 9.7.1</w:t>
        </w:r>
      </w:hyperlink>
      <w:r w:rsidRPr="00006293">
        <w:rPr>
          <w:sz w:val="28"/>
          <w:szCs w:val="28"/>
        </w:rPr>
        <w:t>, и результат боя должен быть объявлен официально.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31" w:name="100338"/>
      <w:bookmarkEnd w:id="31"/>
      <w:r w:rsidRPr="00006293">
        <w:rPr>
          <w:sz w:val="28"/>
          <w:szCs w:val="28"/>
        </w:rPr>
        <w:t>9.7.3. В соревнованиях по боксу медаль не вручается боксеру, который не боксировал хотя бы один раз за все время соревнований.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32" w:name="100339"/>
      <w:bookmarkEnd w:id="32"/>
      <w:r w:rsidRPr="00006293">
        <w:rPr>
          <w:sz w:val="28"/>
          <w:szCs w:val="28"/>
        </w:rPr>
        <w:t>9.8. Рефери может прекратить бой по непредвиденным причинам, не зависящим от боксеров и не подконтрольным рефери (повреждение ринга, отключение света, экстремальные погодные условия при проведении соревнований на открытом воздухе, вторжение на ринг или иные непредвиденные события). В этом случае судьи оценивают каждого боксера в каждом раунде до момента прекращения боя. Боксер, у которого больше очков, будет объявлен победителем боя по очкам в соответствии с системой подсчета очков. Раунд, в котором бой был остановлен, будет оцениваться, даже если он является неполным раундом.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33" w:name="100340"/>
      <w:bookmarkEnd w:id="33"/>
      <w:r w:rsidRPr="00006293">
        <w:rPr>
          <w:sz w:val="28"/>
          <w:szCs w:val="28"/>
        </w:rPr>
        <w:t>9.10. Заявление протеста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34" w:name="100341"/>
      <w:bookmarkEnd w:id="34"/>
      <w:r w:rsidRPr="00006293">
        <w:rPr>
          <w:sz w:val="28"/>
          <w:szCs w:val="28"/>
        </w:rPr>
        <w:t>9.10.1. Протест может быть подан руководителем команды не позднее чем через 30 минут после окончания боя, на результат которого подается протест.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35" w:name="100342"/>
      <w:bookmarkEnd w:id="35"/>
      <w:r w:rsidRPr="00006293">
        <w:rPr>
          <w:sz w:val="28"/>
          <w:szCs w:val="28"/>
        </w:rPr>
        <w:t>9.10.2. В соревнованиях по боксу протест может быть подан только на решение рефери данного боя. Протест в отношении решений боковых судей не принимается.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36" w:name="100343"/>
      <w:bookmarkEnd w:id="36"/>
      <w:r w:rsidRPr="00006293">
        <w:rPr>
          <w:sz w:val="28"/>
          <w:szCs w:val="28"/>
        </w:rPr>
        <w:t>9.10.4. Протест должен быть составлен в письменном виде и передан ТД (</w:t>
      </w:r>
      <w:proofErr w:type="spellStart"/>
      <w:r w:rsidRPr="00006293">
        <w:rPr>
          <w:sz w:val="28"/>
          <w:szCs w:val="28"/>
        </w:rPr>
        <w:t>Супервайзеру</w:t>
      </w:r>
      <w:proofErr w:type="spellEnd"/>
      <w:r w:rsidRPr="00006293">
        <w:rPr>
          <w:sz w:val="28"/>
          <w:szCs w:val="28"/>
        </w:rPr>
        <w:t>) соревнований с указанием пункта Правил или Положения, которые, по его мнению, были нарушены.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37" w:name="100344"/>
      <w:bookmarkEnd w:id="37"/>
      <w:r w:rsidRPr="00006293">
        <w:rPr>
          <w:sz w:val="28"/>
          <w:szCs w:val="28"/>
        </w:rPr>
        <w:t>9.10.5. Порядок и условия подачи протеста осуществляется в соответствии с Регламентом соревнований, утвержденным их организатором.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38" w:name="100345"/>
      <w:bookmarkEnd w:id="38"/>
      <w:r w:rsidRPr="00006293">
        <w:rPr>
          <w:sz w:val="28"/>
          <w:szCs w:val="28"/>
        </w:rPr>
        <w:t>9.10.6. ТД (</w:t>
      </w:r>
      <w:proofErr w:type="spellStart"/>
      <w:r w:rsidRPr="00006293">
        <w:rPr>
          <w:sz w:val="28"/>
          <w:szCs w:val="28"/>
        </w:rPr>
        <w:t>Супервайзер</w:t>
      </w:r>
      <w:proofErr w:type="spellEnd"/>
      <w:r w:rsidRPr="00006293">
        <w:rPr>
          <w:sz w:val="28"/>
          <w:szCs w:val="28"/>
        </w:rPr>
        <w:t>) соревнований имеет право принять или отклонить протест. На официальных всероссийских соревнованиях протест рассматривается комиссией в следующем составе: ТД (</w:t>
      </w:r>
      <w:proofErr w:type="spellStart"/>
      <w:r w:rsidRPr="00006293">
        <w:rPr>
          <w:sz w:val="28"/>
          <w:szCs w:val="28"/>
        </w:rPr>
        <w:t>Супервайзер</w:t>
      </w:r>
      <w:proofErr w:type="spellEnd"/>
      <w:r w:rsidRPr="00006293">
        <w:rPr>
          <w:sz w:val="28"/>
          <w:szCs w:val="28"/>
        </w:rPr>
        <w:t>), Главный судья и заместитель главного судьи. На остальных соревнованиях ТД (</w:t>
      </w:r>
      <w:proofErr w:type="spellStart"/>
      <w:r w:rsidRPr="00006293">
        <w:rPr>
          <w:sz w:val="28"/>
          <w:szCs w:val="28"/>
        </w:rPr>
        <w:t>Супервайзер</w:t>
      </w:r>
      <w:proofErr w:type="spellEnd"/>
      <w:r w:rsidRPr="00006293">
        <w:rPr>
          <w:sz w:val="28"/>
          <w:szCs w:val="28"/>
        </w:rPr>
        <w:t>) принимает решение по протесту единолично.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39" w:name="100346"/>
      <w:bookmarkEnd w:id="39"/>
      <w:r w:rsidRPr="00006293">
        <w:rPr>
          <w:sz w:val="28"/>
          <w:szCs w:val="28"/>
        </w:rPr>
        <w:t>9.10.7. Протест рассматривается сразу после завершения всех боев текущей программы соревнований. Итоговое решение по результатам рассмотрения протеста доводится до сведения руководителей обеих команд сначала в устной форме в день подачи протеста, а затем - в письменном виде, но в любом случае до начала взвешивания и медосмотра следующего дня соревнований.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40" w:name="100347"/>
      <w:bookmarkEnd w:id="40"/>
      <w:r w:rsidRPr="00006293">
        <w:rPr>
          <w:sz w:val="28"/>
          <w:szCs w:val="28"/>
        </w:rPr>
        <w:t>9.10.8. На всех официальных всероссийских соревнованиях при рассмотрении протеста должна использоваться видеозапись боя.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41" w:name="100348"/>
      <w:bookmarkEnd w:id="41"/>
      <w:r w:rsidRPr="00006293">
        <w:rPr>
          <w:sz w:val="28"/>
          <w:szCs w:val="28"/>
        </w:rPr>
        <w:t>9.10.9. О протесте в финале турнира следует сообщить в течение 5 минут после окончания боя. В случае протеста в финале турнира церемония награждения откладывается до момента оглашения результата рассмотрения протеста.</w:t>
      </w:r>
    </w:p>
    <w:p w:rsidR="00006293" w:rsidRPr="00006293" w:rsidRDefault="00006293" w:rsidP="00006293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bookmarkStart w:id="42" w:name="100349"/>
      <w:bookmarkEnd w:id="42"/>
      <w:r w:rsidRPr="00006293">
        <w:rPr>
          <w:sz w:val="28"/>
          <w:szCs w:val="28"/>
        </w:rPr>
        <w:lastRenderedPageBreak/>
        <w:t>9.10.10. Если протест удовлетворяется, то объявляется победа решением Главной судейской коллегии (далее - ГСК). Оно считается окончательным и не подлежит пересмотру.</w:t>
      </w:r>
    </w:p>
    <w:p w:rsidR="00006293" w:rsidRPr="00006293" w:rsidRDefault="00006293" w:rsidP="00006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6293" w:rsidRPr="0000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293"/>
    <w:rsid w:val="0000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0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00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6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prikaz-minsporta-rossii-ot-21102014-n-854/pravila-vida-sporta-boks/pravila-provedeniia-sorevnovanii/pravilo-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prikaz-minsporta-rossii-ot-21102014-n-854/pravila-vida-sporta-boks/pravila-provedeniia-sorevnovanii/pravilo-12/" TargetMode="External"/><Relationship Id="rId5" Type="http://schemas.openxmlformats.org/officeDocument/2006/relationships/hyperlink" Target="https://sudact.ru/law/prikaz-minsporta-rossii-ot-21102014-n-854/pravila-vida-sporta-boks/pravila-provedeniia-sorevnovanii/pravilo-9/" TargetMode="External"/><Relationship Id="rId4" Type="http://schemas.openxmlformats.org/officeDocument/2006/relationships/hyperlink" Target="https://sudact.ru/law/prikaz-minsporta-rossii-ot-21102014-n-854/pravila-vida-sporta-boks/pravila-provedeniia-sorevnovanii/pravilo-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2020-05-19T09:58:00Z</dcterms:created>
  <dcterms:modified xsi:type="dcterms:W3CDTF">2020-05-19T10:00:00Z</dcterms:modified>
</cp:coreProperties>
</file>